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0E" w:rsidRPr="0059767F" w:rsidRDefault="006E5C0E" w:rsidP="006E5C0E"/>
    <w:p w:rsidR="006E5C0E" w:rsidRPr="001E3F7D" w:rsidRDefault="006E5C0E" w:rsidP="006E5C0E">
      <w:pPr>
        <w:pStyle w:val="a7"/>
        <w:ind w:firstLine="720"/>
        <w:jc w:val="left"/>
        <w:rPr>
          <w:sz w:val="24"/>
          <w:szCs w:val="24"/>
        </w:rPr>
      </w:pPr>
      <w:r w:rsidRPr="0059767F">
        <w:rPr>
          <w:b/>
          <w:sz w:val="24"/>
          <w:szCs w:val="24"/>
        </w:rPr>
        <w:t xml:space="preserve">Администрация </w:t>
      </w:r>
      <w:proofErr w:type="spellStart"/>
      <w:r w:rsidRPr="0059767F">
        <w:rPr>
          <w:b/>
          <w:sz w:val="24"/>
          <w:szCs w:val="24"/>
        </w:rPr>
        <w:t>Улыбинского</w:t>
      </w:r>
      <w:proofErr w:type="spellEnd"/>
      <w:r w:rsidRPr="0059767F">
        <w:rPr>
          <w:b/>
          <w:sz w:val="24"/>
          <w:szCs w:val="24"/>
        </w:rPr>
        <w:t xml:space="preserve"> сельсовета Искитимского района Новосибирской области</w:t>
      </w:r>
      <w:r w:rsidRPr="0059767F">
        <w:rPr>
          <w:sz w:val="24"/>
          <w:szCs w:val="24"/>
        </w:rPr>
        <w:t xml:space="preserve"> объявляет о проведении </w:t>
      </w:r>
      <w:r w:rsidRPr="00177D4E">
        <w:rPr>
          <w:sz w:val="24"/>
          <w:szCs w:val="24"/>
        </w:rPr>
        <w:t xml:space="preserve">торгов </w:t>
      </w:r>
      <w:r w:rsidR="001E3F7D" w:rsidRPr="00177D4E">
        <w:rPr>
          <w:sz w:val="24"/>
          <w:szCs w:val="24"/>
        </w:rPr>
        <w:t>на право заключения договора  аренды земельных участков, предмет аукциона - годовой размер арендной</w:t>
      </w:r>
      <w:r w:rsidR="001E3F7D" w:rsidRPr="001E3F7D">
        <w:rPr>
          <w:sz w:val="24"/>
          <w:szCs w:val="24"/>
        </w:rPr>
        <w:t xml:space="preserve">  платы земельного участка: </w:t>
      </w:r>
      <w:r w:rsidR="001E3F7D">
        <w:rPr>
          <w:sz w:val="24"/>
          <w:szCs w:val="24"/>
        </w:rPr>
        <w:t>из земель населенных пунктов</w:t>
      </w:r>
    </w:p>
    <w:p w:rsidR="006E5C0E" w:rsidRPr="0059767F" w:rsidRDefault="006E5C0E" w:rsidP="006E5C0E">
      <w:pPr>
        <w:rPr>
          <w:b/>
        </w:rPr>
      </w:pPr>
      <w:r w:rsidRPr="0059767F">
        <w:rPr>
          <w:b/>
        </w:rPr>
        <w:tab/>
        <w:t xml:space="preserve">Форма торгов: </w:t>
      </w:r>
      <w:r w:rsidRPr="0059767F">
        <w:t>открытый аукцион</w:t>
      </w:r>
      <w:r w:rsidRPr="0059767F">
        <w:rPr>
          <w:b/>
        </w:rPr>
        <w:tab/>
      </w:r>
    </w:p>
    <w:p w:rsidR="006E5C0E" w:rsidRPr="0059767F" w:rsidRDefault="006E5C0E" w:rsidP="00BB295C">
      <w:r w:rsidRPr="0059767F">
        <w:rPr>
          <w:b/>
        </w:rPr>
        <w:tab/>
        <w:t>Организатор торгов</w:t>
      </w:r>
      <w:r w:rsidRPr="0059767F">
        <w:t xml:space="preserve">: </w:t>
      </w:r>
      <w:r w:rsidRPr="0059767F">
        <w:rPr>
          <w:b/>
        </w:rPr>
        <w:t xml:space="preserve">Администрация </w:t>
      </w:r>
      <w:proofErr w:type="spellStart"/>
      <w:r w:rsidRPr="0059767F">
        <w:rPr>
          <w:b/>
        </w:rPr>
        <w:t>Улыбинского</w:t>
      </w:r>
      <w:proofErr w:type="spellEnd"/>
      <w:r w:rsidRPr="0059767F">
        <w:rPr>
          <w:b/>
        </w:rPr>
        <w:t xml:space="preserve"> сельсовета Искитимского района Новосибирской области</w:t>
      </w:r>
      <w:r w:rsidRPr="0059767F">
        <w:t>. Решение о проведен</w:t>
      </w:r>
      <w:proofErr w:type="gramStart"/>
      <w:r w:rsidRPr="0059767F">
        <w:t>ии ау</w:t>
      </w:r>
      <w:proofErr w:type="gramEnd"/>
      <w:r w:rsidRPr="0059767F">
        <w:t xml:space="preserve">кциона принято </w:t>
      </w:r>
      <w:r w:rsidR="00BB295C" w:rsidRPr="0059767F">
        <w:t xml:space="preserve">на  основании Постановления администрации </w:t>
      </w:r>
      <w:proofErr w:type="spellStart"/>
      <w:r w:rsidR="00BB295C" w:rsidRPr="0059767F">
        <w:t>Улыбинского</w:t>
      </w:r>
      <w:proofErr w:type="spellEnd"/>
      <w:r w:rsidR="00BB295C" w:rsidRPr="0059767F">
        <w:t xml:space="preserve"> сельсовета Искитимского района  Новосибирско</w:t>
      </w:r>
      <w:r w:rsidR="001E3F7D">
        <w:t>й  области  от 25.05.2016г №  34</w:t>
      </w:r>
    </w:p>
    <w:p w:rsidR="006E5C0E" w:rsidRPr="0059767F" w:rsidRDefault="006E5C0E" w:rsidP="006E5C0E">
      <w:pPr>
        <w:shd w:val="clear" w:color="auto" w:fill="FFFFFF"/>
        <w:tabs>
          <w:tab w:val="left" w:pos="494"/>
          <w:tab w:val="left" w:pos="5438"/>
        </w:tabs>
        <w:ind w:firstLine="720"/>
        <w:jc w:val="both"/>
      </w:pPr>
      <w:r w:rsidRPr="0059767F">
        <w:rPr>
          <w:b/>
        </w:rPr>
        <w:t xml:space="preserve">Место нахождения организатора аукциона: </w:t>
      </w:r>
    </w:p>
    <w:p w:rsidR="0059767F" w:rsidRPr="0059767F" w:rsidRDefault="0059767F" w:rsidP="0059767F">
      <w:pPr>
        <w:jc w:val="both"/>
      </w:pPr>
      <w:r w:rsidRPr="0059767F">
        <w:t xml:space="preserve">633248 Новосибирская  область,  </w:t>
      </w:r>
      <w:proofErr w:type="spellStart"/>
      <w:r w:rsidRPr="0059767F">
        <w:t>Искитимский</w:t>
      </w:r>
      <w:proofErr w:type="spellEnd"/>
      <w:r w:rsidRPr="0059767F">
        <w:t xml:space="preserve"> район, село  </w:t>
      </w:r>
      <w:proofErr w:type="spellStart"/>
      <w:r w:rsidRPr="0059767F">
        <w:t>Улыбино</w:t>
      </w:r>
      <w:proofErr w:type="spellEnd"/>
      <w:r w:rsidRPr="0059767F">
        <w:t>, улица  Первомайская, 55, телефон 8(383)43 57-145</w:t>
      </w:r>
    </w:p>
    <w:p w:rsidR="006E5C0E" w:rsidRPr="0059767F" w:rsidRDefault="006E5C0E" w:rsidP="006E5C0E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ind w:firstLine="720"/>
        <w:jc w:val="both"/>
      </w:pPr>
      <w:r w:rsidRPr="0059767F">
        <w:rPr>
          <w:b/>
        </w:rPr>
        <w:t>Извещение о проведен</w:t>
      </w:r>
      <w:proofErr w:type="gramStart"/>
      <w:r w:rsidRPr="0059767F">
        <w:rPr>
          <w:b/>
        </w:rPr>
        <w:t>ии ау</w:t>
      </w:r>
      <w:proofErr w:type="gramEnd"/>
      <w:r w:rsidRPr="0059767F">
        <w:rPr>
          <w:b/>
        </w:rPr>
        <w:t>кциона</w:t>
      </w:r>
      <w:r w:rsidRPr="0059767F">
        <w:t xml:space="preserve"> опубликовано в газете «</w:t>
      </w:r>
      <w:proofErr w:type="spellStart"/>
      <w:r w:rsidR="0059767F" w:rsidRPr="0059767F">
        <w:t>Улыбинский</w:t>
      </w:r>
      <w:proofErr w:type="spellEnd"/>
      <w:r w:rsidR="0059767F" w:rsidRPr="0059767F">
        <w:t xml:space="preserve"> вестник»</w:t>
      </w:r>
      <w:r w:rsidRPr="0059767F">
        <w:t xml:space="preserve">, а также на официальном сайте  в  сети «Интернет»  </w:t>
      </w:r>
      <w:hyperlink r:id="rId5" w:history="1">
        <w:r w:rsidRPr="0059767F">
          <w:t>www.torgi.gov.ru</w:t>
        </w:r>
      </w:hyperlink>
      <w:r w:rsidRPr="0059767F">
        <w:t xml:space="preserve"> и на официальном сайте администрации </w:t>
      </w:r>
      <w:proofErr w:type="spellStart"/>
      <w:r w:rsidR="0059767F" w:rsidRPr="0059767F">
        <w:t>Улыбинского</w:t>
      </w:r>
      <w:proofErr w:type="spellEnd"/>
      <w:r w:rsidR="0059767F" w:rsidRPr="0059767F">
        <w:t xml:space="preserve"> сельсовета Искитимского района</w:t>
      </w:r>
      <w:r w:rsidRPr="0059767F">
        <w:t xml:space="preserve"> Новосибирской области </w:t>
      </w:r>
      <w:hyperlink r:id="rId6" w:history="1">
        <w:r w:rsidR="00E64F32" w:rsidRPr="00A776A3">
          <w:rPr>
            <w:rStyle w:val="a4"/>
          </w:rPr>
          <w:t>www.adm</w:t>
        </w:r>
        <w:r w:rsidR="00E64F32" w:rsidRPr="00A776A3">
          <w:rPr>
            <w:rStyle w:val="a4"/>
            <w:lang w:val="en-US"/>
          </w:rPr>
          <w:t>ulybino</w:t>
        </w:r>
        <w:r w:rsidR="00E64F32" w:rsidRPr="00A776A3">
          <w:rPr>
            <w:rStyle w:val="a4"/>
          </w:rPr>
          <w:t>.</w:t>
        </w:r>
        <w:proofErr w:type="spellStart"/>
        <w:r w:rsidR="00E64F32" w:rsidRPr="00A776A3">
          <w:rPr>
            <w:rStyle w:val="a4"/>
          </w:rPr>
          <w:t>ru</w:t>
        </w:r>
        <w:proofErr w:type="spellEnd"/>
      </w:hyperlink>
      <w:r w:rsidR="00E64F32">
        <w:t xml:space="preserve"> </w:t>
      </w:r>
    </w:p>
    <w:p w:rsidR="00D17E7B" w:rsidRDefault="006E5C0E" w:rsidP="00FD638A">
      <w:pPr>
        <w:jc w:val="both"/>
        <w:rPr>
          <w:b/>
        </w:rPr>
      </w:pPr>
      <w:r w:rsidRPr="0059767F">
        <w:rPr>
          <w:b/>
        </w:rPr>
        <w:t xml:space="preserve">Предмет аукциона: </w:t>
      </w:r>
    </w:p>
    <w:p w:rsidR="005505F3" w:rsidRPr="001E3F7D" w:rsidRDefault="00D17E7B" w:rsidP="00FD638A">
      <w:pPr>
        <w:jc w:val="both"/>
      </w:pPr>
      <w:r w:rsidRPr="001E3F7D">
        <w:rPr>
          <w:b/>
        </w:rPr>
        <w:t xml:space="preserve">Лот 1. </w:t>
      </w:r>
      <w:r w:rsidR="006E5C0E" w:rsidRPr="001E3F7D">
        <w:t xml:space="preserve">земельный участок, с  местоположением: </w:t>
      </w:r>
      <w:r w:rsidR="001E3F7D" w:rsidRPr="001E3F7D">
        <w:t xml:space="preserve">Новосибирская  область,  </w:t>
      </w:r>
      <w:proofErr w:type="spellStart"/>
      <w:r w:rsidR="001E3F7D" w:rsidRPr="001E3F7D">
        <w:t>Искитимский</w:t>
      </w:r>
      <w:proofErr w:type="spellEnd"/>
      <w:r w:rsidR="001E3F7D" w:rsidRPr="001E3F7D">
        <w:t xml:space="preserve"> район, село </w:t>
      </w:r>
      <w:proofErr w:type="spellStart"/>
      <w:r w:rsidR="001E3F7D" w:rsidRPr="001E3F7D">
        <w:t>Улыбино</w:t>
      </w:r>
      <w:proofErr w:type="spellEnd"/>
      <w:r w:rsidR="001E3F7D" w:rsidRPr="001E3F7D">
        <w:t>, улица Братьев  Весниных,78, к</w:t>
      </w:r>
      <w:r w:rsidR="0059767F" w:rsidRPr="001E3F7D">
        <w:t xml:space="preserve">адастровый номер </w:t>
      </w:r>
      <w:r w:rsidR="001E3F7D" w:rsidRPr="001E3F7D">
        <w:t>54:07:041101:1742</w:t>
      </w:r>
      <w:r w:rsidR="0059767F" w:rsidRPr="001E3F7D">
        <w:t>; площадью</w:t>
      </w:r>
      <w:r w:rsidRPr="001E3F7D">
        <w:t xml:space="preserve"> </w:t>
      </w:r>
      <w:r w:rsidR="0059767F" w:rsidRPr="001E3F7D">
        <w:t>1500</w:t>
      </w:r>
      <w:r w:rsidRPr="001E3F7D">
        <w:t xml:space="preserve"> </w:t>
      </w:r>
      <w:r w:rsidR="0059767F" w:rsidRPr="001E3F7D">
        <w:t>кв</w:t>
      </w:r>
      <w:proofErr w:type="gramStart"/>
      <w:r w:rsidR="0059767F" w:rsidRPr="001E3F7D">
        <w:t>.м</w:t>
      </w:r>
      <w:proofErr w:type="gramEnd"/>
      <w:r w:rsidR="0059767F" w:rsidRPr="001E3F7D">
        <w:t>, для  индивидуального  жилищного  строительства,  категории зе</w:t>
      </w:r>
      <w:r w:rsidRPr="001E3F7D">
        <w:t>мель – земли населенных пунктов.</w:t>
      </w:r>
    </w:p>
    <w:p w:rsidR="001E3F7D" w:rsidRPr="001E3F7D" w:rsidRDefault="001E3F7D" w:rsidP="001E3F7D">
      <w:r>
        <w:t>Н</w:t>
      </w:r>
      <w:r w:rsidRPr="001E3F7D">
        <w:t>ачальный размер годовой  арендной платы земельного участка 22770 рублей, «шаг аукциона»-1135руб, размер  задатка 4540 руб.;</w:t>
      </w:r>
    </w:p>
    <w:p w:rsidR="00D17E7B" w:rsidRPr="001E3F7D" w:rsidRDefault="00D17E7B" w:rsidP="00D17E7B">
      <w:pPr>
        <w:jc w:val="both"/>
      </w:pPr>
      <w:r w:rsidRPr="001E3F7D">
        <w:rPr>
          <w:b/>
        </w:rPr>
        <w:t>Лот 2.</w:t>
      </w:r>
      <w:r w:rsidRPr="001E3F7D">
        <w:t xml:space="preserve"> земельный участок, с  местоположением: </w:t>
      </w:r>
      <w:r w:rsidR="001E3F7D" w:rsidRPr="001E3F7D">
        <w:t xml:space="preserve">Новосибирская  область,  </w:t>
      </w:r>
      <w:proofErr w:type="spellStart"/>
      <w:r w:rsidR="001E3F7D" w:rsidRPr="001E3F7D">
        <w:t>Искитимский</w:t>
      </w:r>
      <w:proofErr w:type="spellEnd"/>
      <w:r w:rsidR="001E3F7D" w:rsidRPr="001E3F7D">
        <w:t xml:space="preserve"> район, деревня </w:t>
      </w:r>
      <w:proofErr w:type="spellStart"/>
      <w:r w:rsidR="001E3F7D" w:rsidRPr="001E3F7D">
        <w:t>Чупино</w:t>
      </w:r>
      <w:proofErr w:type="spellEnd"/>
      <w:r w:rsidR="001E3F7D" w:rsidRPr="001E3F7D">
        <w:t>, улица Школьная,5</w:t>
      </w:r>
      <w:r w:rsidRPr="001E3F7D">
        <w:t xml:space="preserve">; кадастровый номер </w:t>
      </w:r>
      <w:r w:rsidR="001E3F7D" w:rsidRPr="001E3F7D">
        <w:t>54:07:041301:136</w:t>
      </w:r>
      <w:r w:rsidRPr="001E3F7D">
        <w:t>; площадью 1500 кв</w:t>
      </w:r>
      <w:proofErr w:type="gramStart"/>
      <w:r w:rsidRPr="001E3F7D">
        <w:t>.м</w:t>
      </w:r>
      <w:proofErr w:type="gramEnd"/>
      <w:r w:rsidRPr="001E3F7D">
        <w:t>; для  индивидуального  жилищного  строительства. Категории земель – земли населенных пунктов</w:t>
      </w:r>
    </w:p>
    <w:p w:rsidR="001E3F7D" w:rsidRDefault="001E3F7D" w:rsidP="001E3F7D">
      <w:r>
        <w:t>Н</w:t>
      </w:r>
      <w:r w:rsidRPr="001E3F7D">
        <w:t>ачальный размер годовой  арендной платы земельного участка 20972  рублей, «шаг аукциона»- 104</w:t>
      </w:r>
      <w:r>
        <w:t>8руб, размер  задатка 4194 руб.</w:t>
      </w:r>
    </w:p>
    <w:p w:rsidR="001E3F7D" w:rsidRDefault="001E3F7D" w:rsidP="001E3F7D">
      <w:pPr>
        <w:jc w:val="both"/>
      </w:pPr>
      <w:r w:rsidRPr="001E3F7D">
        <w:rPr>
          <w:b/>
        </w:rPr>
        <w:t>Лот 3.</w:t>
      </w:r>
      <w:r w:rsidRPr="001E3F7D">
        <w:t xml:space="preserve"> земельный участок, с  местоположением: Новосибирская  область,  </w:t>
      </w:r>
      <w:proofErr w:type="spellStart"/>
      <w:r w:rsidRPr="001E3F7D">
        <w:t>Искитимский</w:t>
      </w:r>
      <w:proofErr w:type="spellEnd"/>
      <w:r w:rsidRPr="001E3F7D">
        <w:t xml:space="preserve"> район, поселок Первомайский, улица Покрышкина,27; кадастровый  номер 54:07:041201:353, площадью1500кв</w:t>
      </w:r>
      <w:proofErr w:type="gramStart"/>
      <w:r w:rsidRPr="001E3F7D">
        <w:t>.м</w:t>
      </w:r>
      <w:proofErr w:type="gramEnd"/>
      <w:r w:rsidRPr="001E3F7D">
        <w:t>; для  индивидуального  жилищного  строительства. Категории земель – земли населенных пунктов</w:t>
      </w:r>
      <w:r>
        <w:t>.</w:t>
      </w:r>
    </w:p>
    <w:p w:rsidR="001E3F7D" w:rsidRPr="001E3F7D" w:rsidRDefault="001E3F7D" w:rsidP="001E3F7D">
      <w:r w:rsidRPr="001E3F7D">
        <w:t>Начальный размер годовой  арендной платы земельного участка 20110 рублей, «шаг аукциона»-1005руб, размер  задатка 4022</w:t>
      </w:r>
      <w:r>
        <w:t xml:space="preserve"> руб.</w:t>
      </w:r>
    </w:p>
    <w:p w:rsidR="005C52EF" w:rsidRPr="00944409" w:rsidRDefault="005C52EF" w:rsidP="005C52EF">
      <w:pPr>
        <w:rPr>
          <w:b/>
        </w:rPr>
      </w:pPr>
      <w:r w:rsidRPr="00944409">
        <w:rPr>
          <w:b/>
        </w:rPr>
        <w:tab/>
        <w:t>Перечень предоставляемых документов для участия в аукционе:</w:t>
      </w:r>
    </w:p>
    <w:p w:rsidR="005C52EF" w:rsidRPr="00944409" w:rsidRDefault="005C52EF" w:rsidP="005C52E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944409">
        <w:rPr>
          <w:rFonts w:ascii="Times New Roman" w:hAnsi="Times New Roman" w:cs="Times New Roman"/>
          <w:sz w:val="24"/>
          <w:szCs w:val="24"/>
        </w:rPr>
        <w:t xml:space="preserve">  - Заявка на участие в аукционе по установленной форме  (приложение № 1); </w:t>
      </w:r>
    </w:p>
    <w:p w:rsidR="005C52EF" w:rsidRPr="00944409" w:rsidRDefault="005C52EF" w:rsidP="005C52EF">
      <w:pPr>
        <w:jc w:val="both"/>
      </w:pPr>
      <w:r w:rsidRPr="00944409">
        <w:t xml:space="preserve"> - копии документов, удостоверяющие личность (в случае подачи заявки представителем претендента предъявляется нотариально заверенная доверенность).</w:t>
      </w:r>
    </w:p>
    <w:p w:rsidR="005C52EF" w:rsidRPr="00944409" w:rsidRDefault="005C52EF" w:rsidP="005C52EF">
      <w:pPr>
        <w:jc w:val="both"/>
      </w:pPr>
      <w:r w:rsidRPr="00944409">
        <w:t xml:space="preserve">- надлежащим образом заверенный перевод </w:t>
      </w:r>
      <w:proofErr w:type="gramStart"/>
      <w:r w:rsidRPr="00944409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44409">
        <w:t>, если заявителем является иностранное юридическое лицо</w:t>
      </w:r>
    </w:p>
    <w:p w:rsidR="005C52EF" w:rsidRPr="00944409" w:rsidRDefault="005C52EF" w:rsidP="005C52EF">
      <w:r w:rsidRPr="00944409">
        <w:t>- документы, подтверждающие внесение задатка.</w:t>
      </w:r>
    </w:p>
    <w:p w:rsidR="0051354A" w:rsidRPr="00944409" w:rsidRDefault="0051354A" w:rsidP="0051354A">
      <w:r w:rsidRPr="00944409">
        <w:t>Реквизиты для  перечисления задатка:</w:t>
      </w:r>
    </w:p>
    <w:p w:rsidR="0051354A" w:rsidRPr="00944409" w:rsidRDefault="0051354A" w:rsidP="0051354A">
      <w:pPr>
        <w:jc w:val="both"/>
      </w:pPr>
      <w:r w:rsidRPr="00944409">
        <w:t>ИНН 5443105932</w:t>
      </w:r>
    </w:p>
    <w:p w:rsidR="0051354A" w:rsidRPr="00944409" w:rsidRDefault="0051354A" w:rsidP="0051354A">
      <w:pPr>
        <w:jc w:val="both"/>
      </w:pPr>
      <w:r w:rsidRPr="00944409">
        <w:t>КПП 544301001</w:t>
      </w:r>
    </w:p>
    <w:p w:rsidR="00B12067" w:rsidRPr="00E64F32" w:rsidRDefault="00B12067" w:rsidP="00B12067">
      <w:pPr>
        <w:jc w:val="both"/>
      </w:pPr>
      <w:r>
        <w:t>Получатель – Управление Федерального казначейства</w:t>
      </w:r>
      <w:r w:rsidRPr="00944409">
        <w:t xml:space="preserve"> по  Новосибирской  области (администрация  </w:t>
      </w:r>
      <w:proofErr w:type="spellStart"/>
      <w:r w:rsidRPr="00944409">
        <w:t>Улыбинского</w:t>
      </w:r>
      <w:proofErr w:type="spellEnd"/>
      <w:r w:rsidRPr="00944409">
        <w:t xml:space="preserve"> сельсовета  </w:t>
      </w:r>
      <w:r w:rsidRPr="00E64F32">
        <w:t xml:space="preserve">Искитимского  района  Новосибирской  области) </w:t>
      </w:r>
    </w:p>
    <w:p w:rsidR="00B12067" w:rsidRPr="00E64F32" w:rsidRDefault="00B12067" w:rsidP="00B12067">
      <w:pPr>
        <w:jc w:val="both"/>
      </w:pPr>
      <w:proofErr w:type="spellStart"/>
      <w:r w:rsidRPr="00E64F32">
        <w:t>р\с</w:t>
      </w:r>
      <w:proofErr w:type="spellEnd"/>
      <w:r w:rsidRPr="00E64F32">
        <w:t xml:space="preserve"> </w:t>
      </w:r>
      <w:r>
        <w:t xml:space="preserve"> </w:t>
      </w:r>
      <w:r w:rsidRPr="00E64F32">
        <w:t>40</w:t>
      </w:r>
      <w:r>
        <w:t>3</w:t>
      </w:r>
      <w:r w:rsidRPr="00E64F32">
        <w:t>0</w:t>
      </w:r>
      <w:r>
        <w:t>2</w:t>
      </w:r>
      <w:r w:rsidRPr="00E64F32">
        <w:t>8</w:t>
      </w:r>
      <w:r>
        <w:t>10300043000163</w:t>
      </w:r>
      <w:proofErr w:type="gramStart"/>
      <w:r w:rsidRPr="00E64F32">
        <w:t xml:space="preserve"> В</w:t>
      </w:r>
      <w:proofErr w:type="gramEnd"/>
      <w:r w:rsidRPr="00E64F32">
        <w:t xml:space="preserve"> Сибирском ГУ Банка России г.  Новосибирск</w:t>
      </w:r>
    </w:p>
    <w:p w:rsidR="00B12067" w:rsidRPr="00E64F32" w:rsidRDefault="00B12067" w:rsidP="00B12067">
      <w:pPr>
        <w:jc w:val="both"/>
      </w:pPr>
      <w:r w:rsidRPr="00E64F32">
        <w:t>БИК 045004001; ОКТМО 50615431; КБК 222 1 14 06013 10 0000 430;</w:t>
      </w:r>
    </w:p>
    <w:p w:rsidR="00B12067" w:rsidRPr="00E64F32" w:rsidRDefault="00B12067" w:rsidP="00B120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64F32">
        <w:rPr>
          <w:rFonts w:ascii="Times New Roman" w:hAnsi="Times New Roman" w:cs="Times New Roman"/>
          <w:sz w:val="24"/>
          <w:szCs w:val="24"/>
        </w:rPr>
        <w:lastRenderedPageBreak/>
        <w:t>ОГРН 1025404672480</w:t>
      </w:r>
    </w:p>
    <w:p w:rsidR="0051354A" w:rsidRPr="00944409" w:rsidRDefault="00B12067" w:rsidP="00B120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64F32">
        <w:rPr>
          <w:rFonts w:ascii="Times New Roman" w:hAnsi="Times New Roman" w:cs="Times New Roman"/>
          <w:sz w:val="24"/>
          <w:szCs w:val="24"/>
        </w:rPr>
        <w:t xml:space="preserve">Назначение платежа – задаток </w:t>
      </w:r>
      <w:r>
        <w:rPr>
          <w:rFonts w:ascii="Times New Roman" w:hAnsi="Times New Roman" w:cs="Times New Roman"/>
          <w:sz w:val="24"/>
          <w:szCs w:val="24"/>
        </w:rPr>
        <w:t>для участия в аукционе</w:t>
      </w:r>
      <w:r w:rsidRPr="00E64F32">
        <w:rPr>
          <w:rFonts w:ascii="Times New Roman" w:hAnsi="Times New Roman" w:cs="Times New Roman"/>
          <w:sz w:val="24"/>
          <w:szCs w:val="24"/>
        </w:rPr>
        <w:t>, кадастровый номер</w:t>
      </w:r>
      <w:r w:rsidRPr="00944409">
        <w:rPr>
          <w:rFonts w:ascii="Times New Roman" w:hAnsi="Times New Roman" w:cs="Times New Roman"/>
          <w:sz w:val="24"/>
          <w:szCs w:val="24"/>
        </w:rPr>
        <w:t xml:space="preserve"> </w:t>
      </w:r>
      <w:r w:rsidR="0051354A" w:rsidRPr="00944409">
        <w:rPr>
          <w:rFonts w:ascii="Times New Roman" w:hAnsi="Times New Roman" w:cs="Times New Roman"/>
          <w:sz w:val="24"/>
          <w:szCs w:val="24"/>
        </w:rPr>
        <w:t xml:space="preserve">________________________________________. </w:t>
      </w:r>
    </w:p>
    <w:p w:rsidR="0051354A" w:rsidRPr="00944409" w:rsidRDefault="0051354A" w:rsidP="0051354A">
      <w:pPr>
        <w:jc w:val="both"/>
        <w:rPr>
          <w:b/>
        </w:rPr>
      </w:pPr>
      <w:r w:rsidRPr="00944409">
        <w:rPr>
          <w:b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944409" w:rsidRDefault="00944409" w:rsidP="00944409">
      <w:pPr>
        <w:ind w:firstLine="709"/>
      </w:pPr>
      <w:proofErr w:type="gramStart"/>
      <w:r>
        <w:t>Д</w:t>
      </w:r>
      <w:r>
        <w:rPr>
          <w:b/>
        </w:rPr>
        <w:t>ата и время начала приема заявок:</w:t>
      </w:r>
      <w:r>
        <w:t xml:space="preserve"> 01.06.2016г ежедневно (за исключением выходных и праздничных дней)  с 10 час.00ммин. до 12 час. 00 мин, с 14 час. 00 мин. до 15</w:t>
      </w:r>
      <w:r w:rsidR="00B559BC">
        <w:t xml:space="preserve"> </w:t>
      </w:r>
      <w:r>
        <w:t>час.00</w:t>
      </w:r>
      <w:r w:rsidR="00B559BC">
        <w:t xml:space="preserve"> </w:t>
      </w:r>
      <w:r>
        <w:t>мин. (время местное))</w:t>
      </w:r>
      <w:proofErr w:type="gramEnd"/>
    </w:p>
    <w:p w:rsidR="00944409" w:rsidRDefault="00944409" w:rsidP="00944409">
      <w:r>
        <w:rPr>
          <w:b/>
        </w:rPr>
        <w:tab/>
        <w:t>Дата и время окончания приема заявок:</w:t>
      </w:r>
      <w:r>
        <w:t xml:space="preserve"> 24</w:t>
      </w:r>
      <w:r w:rsidRPr="00A916F4">
        <w:t>.</w:t>
      </w:r>
      <w:r>
        <w:t>06</w:t>
      </w:r>
      <w:r w:rsidRPr="00A916F4">
        <w:t>.201</w:t>
      </w:r>
      <w:r>
        <w:t>6г. 1</w:t>
      </w:r>
      <w:r w:rsidR="00CA0FAA">
        <w:t>2</w:t>
      </w:r>
      <w:r>
        <w:t xml:space="preserve"> час. 00 мин.</w:t>
      </w:r>
    </w:p>
    <w:p w:rsidR="00B559BC" w:rsidRPr="00B559BC" w:rsidRDefault="00944409" w:rsidP="00B559BC">
      <w:pPr>
        <w:jc w:val="both"/>
      </w:pPr>
      <w:r>
        <w:rPr>
          <w:b/>
        </w:rPr>
        <w:t>Дата, время и место определения участников аукциона:</w:t>
      </w:r>
      <w:r>
        <w:t xml:space="preserve"> – 27</w:t>
      </w:r>
      <w:r w:rsidRPr="001537E3">
        <w:t>.</w:t>
      </w:r>
      <w:r>
        <w:t>06</w:t>
      </w:r>
      <w:r w:rsidRPr="001537E3">
        <w:t>.201</w:t>
      </w:r>
      <w:r>
        <w:t>6</w:t>
      </w:r>
      <w:r w:rsidRPr="001537E3">
        <w:t xml:space="preserve"> г.  в 1</w:t>
      </w:r>
      <w:r>
        <w:t>5</w:t>
      </w:r>
      <w:r w:rsidRPr="001537E3">
        <w:t xml:space="preserve"> ч. </w:t>
      </w:r>
      <w:r w:rsidR="00CA0FAA">
        <w:t>3</w:t>
      </w:r>
      <w:r w:rsidRPr="001537E3">
        <w:t>0</w:t>
      </w:r>
      <w:r>
        <w:t xml:space="preserve"> мин. </w:t>
      </w:r>
      <w:r w:rsidRPr="00B559BC">
        <w:t xml:space="preserve">(время местное) по адресу: </w:t>
      </w:r>
      <w:r w:rsidR="00B559BC" w:rsidRPr="00B559BC">
        <w:t xml:space="preserve">633248 Новосибирская  область,  </w:t>
      </w:r>
      <w:proofErr w:type="spellStart"/>
      <w:r w:rsidR="00B559BC" w:rsidRPr="00B559BC">
        <w:t>Искитимский</w:t>
      </w:r>
      <w:proofErr w:type="spellEnd"/>
      <w:r w:rsidR="00B559BC" w:rsidRPr="00B559BC">
        <w:t xml:space="preserve"> район, село  </w:t>
      </w:r>
      <w:proofErr w:type="spellStart"/>
      <w:r w:rsidR="00B559BC" w:rsidRPr="00B559BC">
        <w:t>Улыбино</w:t>
      </w:r>
      <w:proofErr w:type="spellEnd"/>
      <w:r w:rsidR="00B559BC" w:rsidRPr="00B559BC">
        <w:t>, улица  Первомайская, 55, телефон 8(383)</w:t>
      </w:r>
      <w:r w:rsidR="00B559BC">
        <w:t xml:space="preserve"> </w:t>
      </w:r>
      <w:r w:rsidR="00B559BC" w:rsidRPr="00B559BC">
        <w:t>43 57-145</w:t>
      </w:r>
      <w:r w:rsidR="00B559BC">
        <w:t>.</w:t>
      </w:r>
    </w:p>
    <w:p w:rsidR="00944409" w:rsidRPr="00B12765" w:rsidRDefault="00944409" w:rsidP="00B559B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B12765">
        <w:t>Организатор аукциона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944409" w:rsidRPr="00A03C20" w:rsidRDefault="00944409" w:rsidP="00944409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</w:rPr>
        <w:tab/>
        <w:t>Место, дата и время проведения аукциона</w:t>
      </w:r>
      <w:r>
        <w:t xml:space="preserve"> </w:t>
      </w:r>
      <w:r w:rsidRPr="00F4725E">
        <w:t xml:space="preserve">-  </w:t>
      </w:r>
      <w:r>
        <w:t>29</w:t>
      </w:r>
      <w:r w:rsidRPr="001537E3">
        <w:t>.</w:t>
      </w:r>
      <w:r>
        <w:t>06</w:t>
      </w:r>
      <w:r w:rsidRPr="001537E3">
        <w:t>.201</w:t>
      </w:r>
      <w:r>
        <w:t>6</w:t>
      </w:r>
      <w:r w:rsidRPr="001537E3">
        <w:t xml:space="preserve"> г. в 1</w:t>
      </w:r>
      <w:r w:rsidR="00CA0FAA">
        <w:t>6</w:t>
      </w:r>
      <w:r w:rsidRPr="001537E3">
        <w:t xml:space="preserve"> ч.</w:t>
      </w:r>
      <w:r w:rsidR="00B559BC">
        <w:t>0</w:t>
      </w:r>
      <w:r w:rsidRPr="001537E3">
        <w:t>0 мин</w:t>
      </w:r>
      <w:r>
        <w:t xml:space="preserve">. (время местное), </w:t>
      </w:r>
      <w:r w:rsidR="00B559BC" w:rsidRPr="00B559BC">
        <w:t xml:space="preserve">Новосибирская  область,  </w:t>
      </w:r>
      <w:proofErr w:type="spellStart"/>
      <w:r w:rsidR="00B559BC" w:rsidRPr="00B559BC">
        <w:t>Искитимский</w:t>
      </w:r>
      <w:proofErr w:type="spellEnd"/>
      <w:r w:rsidR="00B559BC" w:rsidRPr="00B559BC">
        <w:t xml:space="preserve"> район, село  </w:t>
      </w:r>
      <w:proofErr w:type="spellStart"/>
      <w:r w:rsidR="00B559BC" w:rsidRPr="00B559BC">
        <w:t>Улыбино</w:t>
      </w:r>
      <w:proofErr w:type="spellEnd"/>
      <w:r w:rsidR="00B559BC" w:rsidRPr="00B559BC">
        <w:t>, улица  Первомайская, 55</w:t>
      </w:r>
      <w:r w:rsidR="00B559BC">
        <w:t xml:space="preserve">, каб.7. </w:t>
      </w:r>
      <w:r w:rsidRPr="008B38D9">
        <w:rPr>
          <w:szCs w:val="20"/>
        </w:rPr>
        <w:t>.</w:t>
      </w:r>
    </w:p>
    <w:p w:rsidR="00944409" w:rsidRDefault="00944409" w:rsidP="00944409">
      <w:pPr>
        <w:ind w:firstLine="709"/>
        <w:jc w:val="both"/>
      </w:pPr>
      <w:r w:rsidRPr="00B12765">
        <w:t xml:space="preserve">Аукцион ведет аукционист. Аукцион начинается с оглашения аукционистом наименования, основных характеристик предмета аукциона, начального размера </w:t>
      </w:r>
      <w:r w:rsidR="00CA0FAA">
        <w:t>годовой арендной платы</w:t>
      </w:r>
      <w:r w:rsidRPr="00B12765">
        <w:t xml:space="preserve">, шага аукциона и порядка проведения аукциона. Участникам аукциона выдаются пронумерованные билеты. После троекратного объявления очередного </w:t>
      </w:r>
      <w:r w:rsidR="00CA0FAA" w:rsidRPr="00B12765">
        <w:t xml:space="preserve">размера </w:t>
      </w:r>
      <w:r w:rsidR="00CA0FAA">
        <w:t>годовой арендной платы</w:t>
      </w:r>
      <w:r w:rsidRPr="00B12765">
        <w:t xml:space="preserve">, при отсутствии участников, готовых заключить договор </w:t>
      </w:r>
      <w:r w:rsidR="00CA0FAA">
        <w:t>аренды</w:t>
      </w:r>
      <w:r w:rsidRPr="00B12765">
        <w:t xml:space="preserve">, аукцион завершается. По завершению аукциона объявляется размер </w:t>
      </w:r>
      <w:r w:rsidR="003B6F79" w:rsidRPr="00B12765">
        <w:t xml:space="preserve">размера </w:t>
      </w:r>
      <w:r w:rsidR="003B6F79">
        <w:t xml:space="preserve">годовой арендной платы </w:t>
      </w:r>
      <w:r>
        <w:t>земельного участка</w:t>
      </w:r>
      <w:r w:rsidRPr="00B12765">
        <w:t xml:space="preserve"> и билет победителя аукциона. Победителем аукциона признается участник, номер билета которого был назван аукционистом  последним. Результаты аукциона оформляются протоколом, который подписывается в день его проведения.</w:t>
      </w:r>
    </w:p>
    <w:p w:rsidR="00944409" w:rsidRPr="00B12765" w:rsidRDefault="00944409" w:rsidP="00944409">
      <w:pPr>
        <w:shd w:val="clear" w:color="auto" w:fill="FFFFFF"/>
        <w:ind w:right="-22" w:firstLine="709"/>
        <w:jc w:val="both"/>
        <w:outlineLvl w:val="0"/>
        <w:rPr>
          <w:bCs/>
        </w:rPr>
      </w:pPr>
      <w:r w:rsidRPr="00B12765">
        <w:rPr>
          <w:b/>
          <w:bCs/>
        </w:rPr>
        <w:t xml:space="preserve">Победитель аукциона обязан </w:t>
      </w:r>
      <w:r w:rsidRPr="00B12765">
        <w:rPr>
          <w:bCs/>
        </w:rPr>
        <w:t xml:space="preserve">заключить с администрацией </w:t>
      </w:r>
      <w:proofErr w:type="spellStart"/>
      <w:r w:rsidR="00B559BC">
        <w:rPr>
          <w:bCs/>
        </w:rPr>
        <w:t>Улыбинского</w:t>
      </w:r>
      <w:proofErr w:type="spellEnd"/>
      <w:r w:rsidR="00B559BC">
        <w:rPr>
          <w:bCs/>
        </w:rPr>
        <w:t xml:space="preserve"> сельсовета Искитимского района</w:t>
      </w:r>
      <w:r w:rsidRPr="00B12765">
        <w:rPr>
          <w:bCs/>
        </w:rPr>
        <w:t xml:space="preserve"> Новосибирской области договор </w:t>
      </w:r>
      <w:r w:rsidR="003B6F79">
        <w:rPr>
          <w:bCs/>
        </w:rPr>
        <w:t>аренды</w:t>
      </w:r>
      <w:r>
        <w:rPr>
          <w:bCs/>
        </w:rPr>
        <w:t xml:space="preserve"> </w:t>
      </w:r>
      <w:r w:rsidRPr="00B12765">
        <w:rPr>
          <w:bCs/>
        </w:rPr>
        <w:t xml:space="preserve">земельного </w:t>
      </w:r>
      <w:r w:rsidRPr="00D45890">
        <w:rPr>
          <w:bCs/>
        </w:rPr>
        <w:t xml:space="preserve">участка не </w:t>
      </w:r>
      <w:r w:rsidRPr="00D45890">
        <w:t xml:space="preserve">ранее чем через десять дней со дня размещения информации о результатах аукциона и не позднее чем через тридцать дней со дня направления ему организатором аукциона проекта  указанного договора. Проект договора </w:t>
      </w:r>
      <w:r w:rsidR="003B6F79">
        <w:t>аренды</w:t>
      </w:r>
      <w:r w:rsidRPr="00D45890">
        <w:t xml:space="preserve"> зе</w:t>
      </w:r>
      <w:r>
        <w:t>мельного участка (приложение № 2</w:t>
      </w:r>
      <w:r w:rsidRPr="00D45890">
        <w:t>)</w:t>
      </w:r>
      <w:r w:rsidRPr="00D45890">
        <w:rPr>
          <w:bCs/>
        </w:rPr>
        <w:t>.</w:t>
      </w:r>
    </w:p>
    <w:p w:rsidR="00944409" w:rsidRPr="00B12765" w:rsidRDefault="00944409" w:rsidP="00944409">
      <w:pPr>
        <w:shd w:val="clear" w:color="auto" w:fill="FFFFFF"/>
        <w:ind w:right="-22" w:firstLine="709"/>
        <w:jc w:val="both"/>
        <w:outlineLvl w:val="0"/>
        <w:rPr>
          <w:bCs/>
        </w:rPr>
      </w:pPr>
      <w:r w:rsidRPr="00B12765">
        <w:rPr>
          <w:bCs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</w:t>
      </w:r>
      <w:r w:rsidR="003B6F79">
        <w:rPr>
          <w:bCs/>
        </w:rPr>
        <w:t>аренды</w:t>
      </w:r>
      <w:r w:rsidRPr="00B12765">
        <w:rPr>
          <w:bCs/>
        </w:rPr>
        <w:t xml:space="preserve"> земельного участка можно ознакомиться по адресу: </w:t>
      </w:r>
      <w:r w:rsidR="00B559BC" w:rsidRPr="00B559BC">
        <w:t xml:space="preserve">633248 Новосибирская  область,  </w:t>
      </w:r>
      <w:proofErr w:type="spellStart"/>
      <w:r w:rsidR="00B559BC" w:rsidRPr="00B559BC">
        <w:t>Искитимский</w:t>
      </w:r>
      <w:proofErr w:type="spellEnd"/>
      <w:r w:rsidR="00B559BC" w:rsidRPr="00B559BC">
        <w:t xml:space="preserve"> район, село  </w:t>
      </w:r>
      <w:proofErr w:type="spellStart"/>
      <w:r w:rsidR="00B559BC" w:rsidRPr="00B559BC">
        <w:t>Улыбино</w:t>
      </w:r>
      <w:proofErr w:type="spellEnd"/>
      <w:r w:rsidR="00B559BC" w:rsidRPr="00B559BC">
        <w:t>, улица  Первомайская, 55</w:t>
      </w:r>
      <w:r w:rsidR="003B6F79">
        <w:t>, каб.3</w:t>
      </w:r>
      <w:r w:rsidR="00B559BC">
        <w:t>.</w:t>
      </w:r>
      <w:r w:rsidRPr="00B12765">
        <w:rPr>
          <w:bCs/>
        </w:rPr>
        <w:t xml:space="preserve"> Контактное лицо:  </w:t>
      </w:r>
      <w:proofErr w:type="spellStart"/>
      <w:r w:rsidR="00B559BC">
        <w:rPr>
          <w:bCs/>
        </w:rPr>
        <w:t>Малюта</w:t>
      </w:r>
      <w:proofErr w:type="spellEnd"/>
      <w:r w:rsidR="00B559BC">
        <w:rPr>
          <w:bCs/>
        </w:rPr>
        <w:t xml:space="preserve"> Вера Алексеевна</w:t>
      </w:r>
      <w:r w:rsidRPr="00B12765">
        <w:rPr>
          <w:bCs/>
        </w:rPr>
        <w:t xml:space="preserve">, т. 8 (38343) </w:t>
      </w:r>
      <w:r w:rsidR="00B559BC">
        <w:rPr>
          <w:bCs/>
        </w:rPr>
        <w:t>57 145</w:t>
      </w:r>
      <w:r w:rsidRPr="00B12765">
        <w:rPr>
          <w:bCs/>
        </w:rPr>
        <w:t>.</w:t>
      </w:r>
    </w:p>
    <w:p w:rsidR="00944409" w:rsidRDefault="00944409" w:rsidP="00944409">
      <w:pPr>
        <w:ind w:firstLine="709"/>
        <w:jc w:val="both"/>
        <w:rPr>
          <w:rStyle w:val="a9"/>
          <w:b w:val="0"/>
          <w:szCs w:val="28"/>
        </w:rPr>
      </w:pPr>
      <w:r w:rsidRPr="00E43428">
        <w:t xml:space="preserve">Администрация </w:t>
      </w:r>
      <w:proofErr w:type="spellStart"/>
      <w:r w:rsidR="00B559BC">
        <w:t>Улыбинского</w:t>
      </w:r>
      <w:proofErr w:type="spellEnd"/>
      <w:r w:rsidR="00B559BC">
        <w:t xml:space="preserve"> сельсовета Искитимского района </w:t>
      </w:r>
      <w:r w:rsidRPr="00E43428">
        <w:t xml:space="preserve">Новосибирской области вправе принять решение об отказе в проведении аукциона </w:t>
      </w:r>
      <w:r w:rsidRPr="00E43428">
        <w:rPr>
          <w:bCs/>
        </w:rPr>
        <w:t xml:space="preserve">не </w:t>
      </w:r>
      <w:proofErr w:type="gramStart"/>
      <w:r w:rsidRPr="00E43428">
        <w:rPr>
          <w:bCs/>
        </w:rPr>
        <w:t>позднее</w:t>
      </w:r>
      <w:proofErr w:type="gramEnd"/>
      <w:r w:rsidRPr="00E43428">
        <w:rPr>
          <w:bCs/>
        </w:rPr>
        <w:t xml:space="preserve"> чем за три дня до дня прове</w:t>
      </w:r>
      <w:r>
        <w:rPr>
          <w:bCs/>
        </w:rPr>
        <w:t>дения аукциона.</w:t>
      </w:r>
    </w:p>
    <w:p w:rsidR="00944409" w:rsidRPr="0017017D" w:rsidRDefault="00944409" w:rsidP="00944409">
      <w:pPr>
        <w:shd w:val="clear" w:color="auto" w:fill="FFFFFF"/>
        <w:ind w:right="-22" w:firstLine="709"/>
        <w:jc w:val="both"/>
        <w:outlineLvl w:val="0"/>
        <w:rPr>
          <w:rStyle w:val="a9"/>
          <w:b w:val="0"/>
          <w:szCs w:val="28"/>
        </w:rPr>
      </w:pPr>
    </w:p>
    <w:p w:rsidR="0051354A" w:rsidRDefault="0051354A" w:rsidP="0051354A">
      <w:pPr>
        <w:jc w:val="both"/>
        <w:rPr>
          <w:b/>
        </w:rPr>
      </w:pPr>
    </w:p>
    <w:p w:rsidR="00E64F32" w:rsidRDefault="00E64F32" w:rsidP="0051354A">
      <w:pPr>
        <w:jc w:val="both"/>
        <w:rPr>
          <w:b/>
        </w:rPr>
      </w:pPr>
    </w:p>
    <w:p w:rsidR="00E64F32" w:rsidRDefault="00E64F32" w:rsidP="0051354A">
      <w:pPr>
        <w:jc w:val="both"/>
        <w:rPr>
          <w:b/>
        </w:rPr>
      </w:pPr>
    </w:p>
    <w:p w:rsidR="00E64F32" w:rsidRDefault="00E64F32" w:rsidP="0051354A">
      <w:pPr>
        <w:jc w:val="both"/>
        <w:rPr>
          <w:b/>
        </w:rPr>
      </w:pPr>
    </w:p>
    <w:p w:rsidR="00E64F32" w:rsidRDefault="00E64F32" w:rsidP="0051354A">
      <w:pPr>
        <w:jc w:val="both"/>
        <w:rPr>
          <w:b/>
        </w:rPr>
      </w:pPr>
    </w:p>
    <w:p w:rsidR="00B559BC" w:rsidRDefault="00B559BC" w:rsidP="00E64F32">
      <w:pPr>
        <w:pStyle w:val="aa"/>
        <w:ind w:left="6480"/>
        <w:rPr>
          <w:rFonts w:ascii="Times" w:hAnsi="Times" w:cs="Times"/>
          <w:szCs w:val="24"/>
        </w:rPr>
      </w:pPr>
      <w:r>
        <w:lastRenderedPageBreak/>
        <w:t xml:space="preserve">Приложение № 1 к Извещению </w:t>
      </w:r>
      <w:r>
        <w:rPr>
          <w:rFonts w:ascii="Times" w:hAnsi="Times" w:cs="Times"/>
          <w:szCs w:val="24"/>
        </w:rPr>
        <w:t xml:space="preserve">о </w:t>
      </w:r>
      <w:r w:rsidRPr="00A916F4">
        <w:rPr>
          <w:rFonts w:ascii="Times" w:hAnsi="Times" w:cs="Times"/>
          <w:szCs w:val="24"/>
        </w:rPr>
        <w:t>проведен</w:t>
      </w:r>
      <w:proofErr w:type="gramStart"/>
      <w:r w:rsidRPr="00A916F4">
        <w:rPr>
          <w:rFonts w:ascii="Times" w:hAnsi="Times" w:cs="Times"/>
          <w:szCs w:val="24"/>
        </w:rPr>
        <w:t>ии ау</w:t>
      </w:r>
      <w:proofErr w:type="gramEnd"/>
      <w:r w:rsidRPr="00A916F4">
        <w:rPr>
          <w:rFonts w:ascii="Times" w:hAnsi="Times" w:cs="Times"/>
          <w:szCs w:val="24"/>
        </w:rPr>
        <w:t xml:space="preserve">кциона </w:t>
      </w:r>
      <w:r w:rsidRPr="00891D07">
        <w:rPr>
          <w:rFonts w:ascii="Times" w:hAnsi="Times" w:cs="Times"/>
          <w:szCs w:val="24"/>
        </w:rPr>
        <w:t xml:space="preserve">№ </w:t>
      </w:r>
      <w:r w:rsidR="00E64F32">
        <w:rPr>
          <w:rFonts w:ascii="Times" w:hAnsi="Times" w:cs="Times"/>
        </w:rPr>
        <w:t>1</w:t>
      </w:r>
    </w:p>
    <w:p w:rsidR="00B559BC" w:rsidRDefault="00B559BC" w:rsidP="00B559BC">
      <w:pPr>
        <w:jc w:val="right"/>
        <w:rPr>
          <w:rFonts w:ascii="Times" w:hAnsi="Times" w:cs="Times"/>
        </w:rPr>
      </w:pPr>
    </w:p>
    <w:p w:rsidR="00B559BC" w:rsidRDefault="00B559BC" w:rsidP="00B559BC">
      <w:pPr>
        <w:jc w:val="right"/>
        <w:rPr>
          <w:rFonts w:ascii="Times" w:hAnsi="Times" w:cs="Times"/>
        </w:rPr>
      </w:pPr>
    </w:p>
    <w:p w:rsidR="00B559BC" w:rsidRPr="008511EE" w:rsidRDefault="00B559BC" w:rsidP="00E64F32">
      <w:pPr>
        <w:pStyle w:val="2"/>
        <w:jc w:val="center"/>
        <w:rPr>
          <w:color w:val="auto"/>
          <w:szCs w:val="28"/>
        </w:rPr>
      </w:pPr>
      <w:r w:rsidRPr="008511EE">
        <w:rPr>
          <w:color w:val="auto"/>
          <w:szCs w:val="28"/>
        </w:rPr>
        <w:t>Заявка на участие в аукционе</w:t>
      </w:r>
    </w:p>
    <w:p w:rsidR="00B559BC" w:rsidRPr="0018296F" w:rsidRDefault="00B559BC" w:rsidP="00B559BC">
      <w:pPr>
        <w:jc w:val="center"/>
        <w:rPr>
          <w:snapToGrid w:val="0"/>
        </w:rPr>
      </w:pPr>
    </w:p>
    <w:p w:rsidR="00B559BC" w:rsidRPr="00B43F89" w:rsidRDefault="00B559BC" w:rsidP="00B559BC">
      <w:pPr>
        <w:ind w:right="-2"/>
        <w:jc w:val="right"/>
        <w:rPr>
          <w:snapToGrid w:val="0"/>
          <w:sz w:val="28"/>
          <w:szCs w:val="28"/>
        </w:rPr>
      </w:pPr>
      <w:r w:rsidRPr="00B43F89">
        <w:rPr>
          <w:snapToGrid w:val="0"/>
          <w:sz w:val="28"/>
          <w:szCs w:val="28"/>
        </w:rPr>
        <w:t>«___» ______________ 201</w:t>
      </w:r>
      <w:r>
        <w:rPr>
          <w:snapToGrid w:val="0"/>
          <w:sz w:val="28"/>
          <w:szCs w:val="28"/>
        </w:rPr>
        <w:t>6</w:t>
      </w:r>
      <w:r w:rsidRPr="00B43F89">
        <w:rPr>
          <w:snapToGrid w:val="0"/>
          <w:sz w:val="28"/>
          <w:szCs w:val="28"/>
        </w:rPr>
        <w:t xml:space="preserve"> г.</w:t>
      </w:r>
    </w:p>
    <w:p w:rsidR="00B559BC" w:rsidRPr="00E5709F" w:rsidRDefault="00B559BC" w:rsidP="00B559BC">
      <w:pPr>
        <w:jc w:val="both"/>
        <w:rPr>
          <w:snapToGrid w:val="0"/>
          <w:sz w:val="28"/>
          <w:szCs w:val="28"/>
        </w:rPr>
      </w:pPr>
      <w:r w:rsidRPr="00E5709F">
        <w:rPr>
          <w:snapToGrid w:val="0"/>
          <w:sz w:val="28"/>
          <w:szCs w:val="28"/>
        </w:rPr>
        <w:t>____________________</w:t>
      </w:r>
      <w:r>
        <w:rPr>
          <w:snapToGrid w:val="0"/>
          <w:sz w:val="28"/>
          <w:szCs w:val="28"/>
        </w:rPr>
        <w:t>__________________________________________</w:t>
      </w:r>
      <w:r w:rsidRPr="00E5709F">
        <w:rPr>
          <w:snapToGrid w:val="0"/>
          <w:sz w:val="28"/>
          <w:szCs w:val="28"/>
        </w:rPr>
        <w:tab/>
      </w:r>
    </w:p>
    <w:p w:rsidR="00B559BC" w:rsidRPr="0018296F" w:rsidRDefault="00B559BC" w:rsidP="00B559BC">
      <w:pPr>
        <w:jc w:val="center"/>
        <w:rPr>
          <w:i/>
          <w:snapToGrid w:val="0"/>
        </w:rPr>
      </w:pPr>
      <w:r w:rsidRPr="0018296F">
        <w:rPr>
          <w:i/>
          <w:snapToGrid w:val="0"/>
        </w:rPr>
        <w:t>(Ф.И.О. физического лица или полное наименование юридического лица, подающего заявку)</w:t>
      </w:r>
    </w:p>
    <w:p w:rsidR="00B559BC" w:rsidRPr="00740C63" w:rsidRDefault="00B559BC" w:rsidP="00B559BC">
      <w:pPr>
        <w:jc w:val="both"/>
        <w:rPr>
          <w:snapToGrid w:val="0"/>
          <w:sz w:val="26"/>
          <w:szCs w:val="26"/>
          <w:u w:val="single"/>
        </w:rPr>
      </w:pPr>
      <w:r w:rsidRPr="00740C63">
        <w:rPr>
          <w:snapToGrid w:val="0"/>
          <w:sz w:val="26"/>
          <w:szCs w:val="26"/>
        </w:rPr>
        <w:t>именуемо</w:t>
      </w:r>
      <w:proofErr w:type="gramStart"/>
      <w:r w:rsidRPr="00740C63">
        <w:rPr>
          <w:snapToGrid w:val="0"/>
          <w:sz w:val="26"/>
          <w:szCs w:val="26"/>
        </w:rPr>
        <w:t>е(</w:t>
      </w:r>
      <w:proofErr w:type="gramEnd"/>
      <w:r w:rsidRPr="00740C63">
        <w:rPr>
          <w:snapToGrid w:val="0"/>
          <w:sz w:val="26"/>
          <w:szCs w:val="26"/>
        </w:rPr>
        <w:t>-</w:t>
      </w:r>
      <w:proofErr w:type="spellStart"/>
      <w:r w:rsidRPr="00740C63">
        <w:rPr>
          <w:snapToGrid w:val="0"/>
          <w:sz w:val="26"/>
          <w:szCs w:val="26"/>
        </w:rPr>
        <w:t>ый</w:t>
      </w:r>
      <w:proofErr w:type="spellEnd"/>
      <w:r w:rsidRPr="00740C63">
        <w:rPr>
          <w:snapToGrid w:val="0"/>
          <w:sz w:val="26"/>
          <w:szCs w:val="26"/>
        </w:rPr>
        <w:t>, -</w:t>
      </w:r>
      <w:proofErr w:type="spellStart"/>
      <w:r w:rsidRPr="00740C63">
        <w:rPr>
          <w:snapToGrid w:val="0"/>
          <w:sz w:val="26"/>
          <w:szCs w:val="26"/>
        </w:rPr>
        <w:t>ая</w:t>
      </w:r>
      <w:proofErr w:type="spellEnd"/>
      <w:r w:rsidRPr="00740C63">
        <w:rPr>
          <w:snapToGrid w:val="0"/>
          <w:sz w:val="26"/>
          <w:szCs w:val="26"/>
        </w:rPr>
        <w:t xml:space="preserve">) далее Претендент, в лице </w:t>
      </w:r>
      <w:r w:rsidRPr="00740C63">
        <w:rPr>
          <w:snapToGrid w:val="0"/>
          <w:sz w:val="26"/>
          <w:szCs w:val="26"/>
          <w:u w:val="single"/>
        </w:rPr>
        <w:tab/>
      </w:r>
      <w:r w:rsidRPr="00740C63">
        <w:rPr>
          <w:snapToGrid w:val="0"/>
          <w:sz w:val="26"/>
          <w:szCs w:val="26"/>
          <w:u w:val="single"/>
        </w:rPr>
        <w:tab/>
      </w:r>
      <w:r w:rsidRPr="00740C63">
        <w:rPr>
          <w:snapToGrid w:val="0"/>
          <w:sz w:val="26"/>
          <w:szCs w:val="26"/>
          <w:u w:val="single"/>
        </w:rPr>
        <w:tab/>
      </w:r>
      <w:r w:rsidRPr="00740C63">
        <w:rPr>
          <w:snapToGrid w:val="0"/>
          <w:sz w:val="26"/>
          <w:szCs w:val="26"/>
          <w:u w:val="single"/>
        </w:rPr>
        <w:tab/>
      </w:r>
      <w:r w:rsidRPr="00740C63">
        <w:rPr>
          <w:snapToGrid w:val="0"/>
          <w:sz w:val="26"/>
          <w:szCs w:val="26"/>
          <w:u w:val="single"/>
        </w:rPr>
        <w:tab/>
      </w:r>
      <w:r w:rsidRPr="00740C63">
        <w:rPr>
          <w:snapToGrid w:val="0"/>
          <w:sz w:val="26"/>
          <w:szCs w:val="26"/>
          <w:u w:val="single"/>
        </w:rPr>
        <w:tab/>
      </w:r>
    </w:p>
    <w:p w:rsidR="00B559BC" w:rsidRPr="000E53FE" w:rsidRDefault="00B559BC" w:rsidP="00B559BC">
      <w:pPr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  <w:u w:val="single"/>
        </w:rPr>
        <w:tab/>
      </w:r>
      <w:r>
        <w:rPr>
          <w:snapToGrid w:val="0"/>
          <w:sz w:val="28"/>
          <w:szCs w:val="28"/>
          <w:u w:val="single"/>
        </w:rPr>
        <w:tab/>
      </w:r>
      <w:r>
        <w:rPr>
          <w:snapToGrid w:val="0"/>
          <w:sz w:val="28"/>
          <w:szCs w:val="28"/>
          <w:u w:val="single"/>
        </w:rPr>
        <w:tab/>
      </w:r>
      <w:r>
        <w:rPr>
          <w:snapToGrid w:val="0"/>
          <w:sz w:val="28"/>
          <w:szCs w:val="28"/>
          <w:u w:val="single"/>
        </w:rPr>
        <w:tab/>
      </w:r>
      <w:r>
        <w:rPr>
          <w:snapToGrid w:val="0"/>
          <w:sz w:val="28"/>
          <w:szCs w:val="28"/>
          <w:u w:val="single"/>
        </w:rPr>
        <w:tab/>
      </w:r>
      <w:r>
        <w:rPr>
          <w:snapToGrid w:val="0"/>
          <w:sz w:val="28"/>
          <w:szCs w:val="28"/>
          <w:u w:val="single"/>
        </w:rPr>
        <w:tab/>
      </w:r>
      <w:r>
        <w:rPr>
          <w:snapToGrid w:val="0"/>
          <w:sz w:val="28"/>
          <w:szCs w:val="28"/>
          <w:u w:val="single"/>
        </w:rPr>
        <w:tab/>
      </w:r>
      <w:r>
        <w:rPr>
          <w:snapToGrid w:val="0"/>
          <w:sz w:val="28"/>
          <w:szCs w:val="28"/>
          <w:u w:val="single"/>
        </w:rPr>
        <w:tab/>
      </w:r>
      <w:r>
        <w:rPr>
          <w:snapToGrid w:val="0"/>
          <w:sz w:val="28"/>
          <w:szCs w:val="28"/>
          <w:u w:val="single"/>
        </w:rPr>
        <w:tab/>
      </w:r>
      <w:r>
        <w:rPr>
          <w:snapToGrid w:val="0"/>
          <w:sz w:val="28"/>
          <w:szCs w:val="28"/>
          <w:u w:val="single"/>
        </w:rPr>
        <w:tab/>
      </w:r>
      <w:r>
        <w:rPr>
          <w:snapToGrid w:val="0"/>
          <w:sz w:val="28"/>
          <w:szCs w:val="28"/>
          <w:u w:val="single"/>
        </w:rPr>
        <w:tab/>
      </w:r>
      <w:r>
        <w:rPr>
          <w:snapToGrid w:val="0"/>
          <w:sz w:val="28"/>
          <w:szCs w:val="28"/>
          <w:u w:val="single"/>
        </w:rPr>
        <w:tab/>
      </w:r>
      <w:r>
        <w:rPr>
          <w:snapToGrid w:val="0"/>
          <w:sz w:val="28"/>
          <w:szCs w:val="28"/>
          <w:u w:val="single"/>
        </w:rPr>
        <w:tab/>
      </w:r>
    </w:p>
    <w:p w:rsidR="00B559BC" w:rsidRPr="0018296F" w:rsidRDefault="00B559BC" w:rsidP="00B559BC">
      <w:pPr>
        <w:jc w:val="center"/>
        <w:rPr>
          <w:i/>
          <w:snapToGrid w:val="0"/>
        </w:rPr>
      </w:pPr>
      <w:r w:rsidRPr="0018296F">
        <w:rPr>
          <w:i/>
          <w:snapToGrid w:val="0"/>
        </w:rPr>
        <w:t>(Ф.И.О. должность для юридических лиц)</w:t>
      </w:r>
    </w:p>
    <w:p w:rsidR="00B559BC" w:rsidRPr="00740C63" w:rsidRDefault="00B559BC" w:rsidP="00B559BC">
      <w:pPr>
        <w:jc w:val="both"/>
        <w:rPr>
          <w:snapToGrid w:val="0"/>
          <w:sz w:val="26"/>
          <w:szCs w:val="26"/>
          <w:u w:val="single"/>
        </w:rPr>
      </w:pPr>
      <w:proofErr w:type="gramStart"/>
      <w:r w:rsidRPr="00740C63">
        <w:rPr>
          <w:snapToGrid w:val="0"/>
          <w:sz w:val="26"/>
          <w:szCs w:val="26"/>
        </w:rPr>
        <w:t>действующий</w:t>
      </w:r>
      <w:proofErr w:type="gramEnd"/>
      <w:r w:rsidRPr="00740C63">
        <w:rPr>
          <w:snapToGrid w:val="0"/>
          <w:sz w:val="26"/>
          <w:szCs w:val="26"/>
        </w:rPr>
        <w:t xml:space="preserve"> на основании </w:t>
      </w:r>
      <w:r w:rsidRPr="00740C63">
        <w:rPr>
          <w:snapToGrid w:val="0"/>
          <w:sz w:val="26"/>
          <w:szCs w:val="26"/>
          <w:u w:val="single"/>
        </w:rPr>
        <w:tab/>
      </w:r>
      <w:r w:rsidRPr="00740C63">
        <w:rPr>
          <w:snapToGrid w:val="0"/>
          <w:sz w:val="26"/>
          <w:szCs w:val="26"/>
          <w:u w:val="single"/>
        </w:rPr>
        <w:tab/>
      </w:r>
      <w:r w:rsidRPr="00740C63">
        <w:rPr>
          <w:snapToGrid w:val="0"/>
          <w:sz w:val="26"/>
          <w:szCs w:val="26"/>
          <w:u w:val="single"/>
        </w:rPr>
        <w:tab/>
      </w:r>
      <w:r w:rsidRPr="00740C63">
        <w:rPr>
          <w:snapToGrid w:val="0"/>
          <w:sz w:val="26"/>
          <w:szCs w:val="26"/>
          <w:u w:val="single"/>
        </w:rPr>
        <w:tab/>
      </w:r>
      <w:r w:rsidRPr="00740C63">
        <w:rPr>
          <w:snapToGrid w:val="0"/>
          <w:sz w:val="26"/>
          <w:szCs w:val="26"/>
          <w:u w:val="single"/>
        </w:rPr>
        <w:tab/>
      </w:r>
      <w:r w:rsidRPr="00740C63">
        <w:rPr>
          <w:snapToGrid w:val="0"/>
          <w:sz w:val="26"/>
          <w:szCs w:val="26"/>
          <w:u w:val="single"/>
        </w:rPr>
        <w:tab/>
      </w:r>
      <w:r w:rsidRPr="00740C63">
        <w:rPr>
          <w:snapToGrid w:val="0"/>
          <w:sz w:val="26"/>
          <w:szCs w:val="26"/>
          <w:u w:val="single"/>
        </w:rPr>
        <w:tab/>
      </w:r>
      <w:r w:rsidRPr="00740C63">
        <w:rPr>
          <w:snapToGrid w:val="0"/>
          <w:sz w:val="26"/>
          <w:szCs w:val="26"/>
          <w:u w:val="single"/>
        </w:rPr>
        <w:tab/>
      </w:r>
      <w:r w:rsidRPr="00740C63">
        <w:rPr>
          <w:snapToGrid w:val="0"/>
          <w:sz w:val="26"/>
          <w:szCs w:val="26"/>
          <w:u w:val="single"/>
        </w:rPr>
        <w:tab/>
      </w:r>
    </w:p>
    <w:p w:rsidR="00B559BC" w:rsidRPr="0018296F" w:rsidRDefault="00B559BC" w:rsidP="00B559BC">
      <w:pPr>
        <w:jc w:val="center"/>
        <w:rPr>
          <w:i/>
          <w:snapToGrid w:val="0"/>
        </w:rPr>
      </w:pPr>
      <w:r>
        <w:rPr>
          <w:i/>
          <w:snapToGrid w:val="0"/>
          <w:sz w:val="28"/>
          <w:szCs w:val="28"/>
        </w:rPr>
        <w:t xml:space="preserve">                                             </w:t>
      </w:r>
      <w:r w:rsidRPr="0018296F">
        <w:rPr>
          <w:i/>
          <w:snapToGrid w:val="0"/>
        </w:rPr>
        <w:t>(для юридических лиц)</w:t>
      </w:r>
    </w:p>
    <w:p w:rsidR="00B559BC" w:rsidRPr="00740C63" w:rsidRDefault="00B559BC" w:rsidP="00B559BC">
      <w:pPr>
        <w:pStyle w:val="Default"/>
        <w:jc w:val="both"/>
        <w:rPr>
          <w:sz w:val="26"/>
          <w:szCs w:val="26"/>
        </w:rPr>
      </w:pPr>
      <w:r w:rsidRPr="00740C63">
        <w:rPr>
          <w:snapToGrid w:val="0"/>
          <w:sz w:val="26"/>
          <w:szCs w:val="26"/>
        </w:rPr>
        <w:t>принимая решение об</w:t>
      </w:r>
      <w:r>
        <w:rPr>
          <w:snapToGrid w:val="0"/>
          <w:sz w:val="26"/>
          <w:szCs w:val="26"/>
        </w:rPr>
        <w:t xml:space="preserve"> участии в аукционе </w:t>
      </w:r>
      <w:r w:rsidR="00177D4E" w:rsidRPr="00177D4E">
        <w:t>на право заключения договора  аренды</w:t>
      </w:r>
      <w:r w:rsidR="00177D4E" w:rsidRPr="00740C63">
        <w:rPr>
          <w:snapToGrid w:val="0"/>
          <w:sz w:val="26"/>
          <w:szCs w:val="26"/>
        </w:rPr>
        <w:t xml:space="preserve"> </w:t>
      </w:r>
      <w:r w:rsidR="00177D4E">
        <w:rPr>
          <w:snapToGrid w:val="0"/>
          <w:sz w:val="26"/>
          <w:szCs w:val="26"/>
        </w:rPr>
        <w:t xml:space="preserve">земельного участка </w:t>
      </w:r>
      <w:r w:rsidRPr="00740C63">
        <w:rPr>
          <w:snapToGrid w:val="0"/>
          <w:sz w:val="26"/>
          <w:szCs w:val="26"/>
        </w:rPr>
        <w:t xml:space="preserve">с кадастровым номером </w:t>
      </w:r>
      <w:r w:rsidR="00E64F32">
        <w:rPr>
          <w:snapToGrid w:val="0"/>
          <w:sz w:val="26"/>
          <w:szCs w:val="26"/>
        </w:rPr>
        <w:t>_________________________</w:t>
      </w:r>
      <w:r w:rsidRPr="00740C63">
        <w:rPr>
          <w:snapToGrid w:val="0"/>
          <w:sz w:val="26"/>
          <w:szCs w:val="26"/>
        </w:rPr>
        <w:t xml:space="preserve">, площадью </w:t>
      </w:r>
      <w:proofErr w:type="spellStart"/>
      <w:r w:rsidR="00E64F32">
        <w:rPr>
          <w:snapToGrid w:val="0"/>
          <w:sz w:val="26"/>
          <w:szCs w:val="26"/>
        </w:rPr>
        <w:t>__________</w:t>
      </w:r>
      <w:r w:rsidRPr="00740C63">
        <w:rPr>
          <w:snapToGrid w:val="0"/>
          <w:sz w:val="26"/>
          <w:szCs w:val="26"/>
        </w:rPr>
        <w:t>кв.м</w:t>
      </w:r>
      <w:proofErr w:type="spellEnd"/>
      <w:r w:rsidRPr="00740C63">
        <w:rPr>
          <w:snapToGrid w:val="0"/>
          <w:sz w:val="26"/>
          <w:szCs w:val="26"/>
        </w:rPr>
        <w:t xml:space="preserve">., местоположением: Новосибирская область, </w:t>
      </w:r>
      <w:proofErr w:type="spellStart"/>
      <w:r w:rsidR="00E64F32">
        <w:rPr>
          <w:snapToGrid w:val="0"/>
          <w:sz w:val="26"/>
          <w:szCs w:val="26"/>
        </w:rPr>
        <w:t>Искитимский</w:t>
      </w:r>
      <w:proofErr w:type="spellEnd"/>
      <w:r w:rsidR="00E64F32">
        <w:rPr>
          <w:snapToGrid w:val="0"/>
          <w:sz w:val="26"/>
          <w:szCs w:val="26"/>
        </w:rPr>
        <w:t xml:space="preserve"> район</w:t>
      </w:r>
      <w:r w:rsidRPr="00740C63">
        <w:rPr>
          <w:snapToGrid w:val="0"/>
          <w:sz w:val="26"/>
          <w:szCs w:val="26"/>
        </w:rPr>
        <w:t xml:space="preserve">, </w:t>
      </w:r>
      <w:r w:rsidR="00E64F32">
        <w:rPr>
          <w:snapToGrid w:val="0"/>
          <w:sz w:val="26"/>
          <w:szCs w:val="26"/>
        </w:rPr>
        <w:t>____________________________________________</w:t>
      </w:r>
      <w:r>
        <w:rPr>
          <w:snapToGrid w:val="0"/>
          <w:sz w:val="26"/>
          <w:szCs w:val="26"/>
        </w:rPr>
        <w:t>,</w:t>
      </w:r>
      <w:r w:rsidRPr="00740C63">
        <w:rPr>
          <w:snapToGrid w:val="0"/>
          <w:sz w:val="26"/>
          <w:szCs w:val="26"/>
        </w:rPr>
        <w:t xml:space="preserve"> разрешенное использование: </w:t>
      </w:r>
      <w:r w:rsidR="00E64F32" w:rsidRPr="0059767F">
        <w:t>для  индивидуального  жилищного  строительства</w:t>
      </w:r>
      <w:r w:rsidRPr="00740C63">
        <w:rPr>
          <w:snapToGrid w:val="0"/>
          <w:sz w:val="26"/>
          <w:szCs w:val="26"/>
        </w:rPr>
        <w:t>, обязуюсь:</w:t>
      </w:r>
      <w:r w:rsidRPr="00740C63">
        <w:rPr>
          <w:sz w:val="26"/>
          <w:szCs w:val="26"/>
        </w:rPr>
        <w:t xml:space="preserve"> </w:t>
      </w:r>
    </w:p>
    <w:p w:rsidR="00B559BC" w:rsidRDefault="00B559BC" w:rsidP="00B559BC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1) В случае моей победы на аукционе я принимаю на себя обязательство оплатить сложившуюся в результате аукциона размер выкупа земельного участка в соответствии с условиями аукциона. </w:t>
      </w:r>
    </w:p>
    <w:p w:rsidR="00B559BC" w:rsidRPr="00B43F89" w:rsidRDefault="00B559BC" w:rsidP="00B559BC">
      <w:pPr>
        <w:jc w:val="both"/>
        <w:rPr>
          <w:snapToGrid w:val="0"/>
          <w:sz w:val="28"/>
          <w:szCs w:val="28"/>
        </w:rPr>
      </w:pPr>
      <w:r>
        <w:rPr>
          <w:sz w:val="23"/>
          <w:szCs w:val="23"/>
        </w:rPr>
        <w:t>2) Уведомле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на), что в случае признания меня победителем или единственным участником аукциона и моего отказа от подписания протокола о результатах аукциона и (или) от заключения договора </w:t>
      </w:r>
      <w:r w:rsidR="00177D4E">
        <w:rPr>
          <w:sz w:val="23"/>
          <w:szCs w:val="23"/>
        </w:rPr>
        <w:t>аренды</w:t>
      </w:r>
      <w:r>
        <w:rPr>
          <w:sz w:val="23"/>
          <w:szCs w:val="23"/>
        </w:rPr>
        <w:t xml:space="preserve"> земельного участка в установленный протоколом срок, сумма внесенного мною задатка не возвращается.</w:t>
      </w:r>
    </w:p>
    <w:p w:rsidR="00B559BC" w:rsidRPr="0076183C" w:rsidRDefault="00B559BC" w:rsidP="00B559BC">
      <w:pPr>
        <w:jc w:val="both"/>
        <w:rPr>
          <w:color w:val="000000"/>
          <w:sz w:val="23"/>
          <w:szCs w:val="23"/>
        </w:rPr>
      </w:pPr>
      <w:proofErr w:type="gramStart"/>
      <w:r w:rsidRPr="0076183C">
        <w:rPr>
          <w:color w:val="000000"/>
          <w:sz w:val="23"/>
          <w:szCs w:val="23"/>
        </w:rPr>
        <w:t>3) соблюдать условия аукциона, содержащиеся в информационном сообщении о проведении аукциона, опубликованное в газете «</w:t>
      </w:r>
      <w:proofErr w:type="spellStart"/>
      <w:r w:rsidR="00E64F32">
        <w:rPr>
          <w:color w:val="000000"/>
          <w:sz w:val="23"/>
          <w:szCs w:val="23"/>
        </w:rPr>
        <w:t>Улыбинский</w:t>
      </w:r>
      <w:proofErr w:type="spellEnd"/>
      <w:r w:rsidR="00E64F32">
        <w:rPr>
          <w:color w:val="000000"/>
          <w:sz w:val="23"/>
          <w:szCs w:val="23"/>
        </w:rPr>
        <w:t xml:space="preserve"> вестник</w:t>
      </w:r>
      <w:r w:rsidRPr="0076183C">
        <w:rPr>
          <w:color w:val="000000"/>
          <w:sz w:val="23"/>
          <w:szCs w:val="23"/>
        </w:rPr>
        <w:t xml:space="preserve">», на официальном сайте Российской Федерации </w:t>
      </w:r>
      <w:hyperlink r:id="rId7" w:history="1">
        <w:r w:rsidRPr="0076183C">
          <w:rPr>
            <w:color w:val="000000"/>
            <w:sz w:val="23"/>
            <w:szCs w:val="23"/>
          </w:rPr>
          <w:t>www.torgi.gov.ru</w:t>
        </w:r>
      </w:hyperlink>
      <w:r w:rsidRPr="0076183C">
        <w:rPr>
          <w:color w:val="000000"/>
          <w:sz w:val="23"/>
          <w:szCs w:val="23"/>
        </w:rPr>
        <w:t xml:space="preserve">, на официальном сайте администрации </w:t>
      </w:r>
      <w:proofErr w:type="spellStart"/>
      <w:r w:rsidR="00E64F32">
        <w:rPr>
          <w:color w:val="000000"/>
          <w:sz w:val="23"/>
          <w:szCs w:val="23"/>
        </w:rPr>
        <w:t>Улыбинского</w:t>
      </w:r>
      <w:proofErr w:type="spellEnd"/>
      <w:r w:rsidR="00E64F32">
        <w:rPr>
          <w:color w:val="000000"/>
          <w:sz w:val="23"/>
          <w:szCs w:val="23"/>
        </w:rPr>
        <w:t xml:space="preserve"> сельсовета</w:t>
      </w:r>
      <w:r w:rsidRPr="0076183C">
        <w:rPr>
          <w:color w:val="000000"/>
          <w:sz w:val="23"/>
          <w:szCs w:val="23"/>
        </w:rPr>
        <w:t xml:space="preserve"> Новосибирс</w:t>
      </w:r>
      <w:r>
        <w:rPr>
          <w:color w:val="000000"/>
          <w:sz w:val="23"/>
          <w:szCs w:val="23"/>
        </w:rPr>
        <w:t xml:space="preserve">кой области </w:t>
      </w:r>
      <w:proofErr w:type="spellStart"/>
      <w:r>
        <w:rPr>
          <w:color w:val="000000"/>
          <w:sz w:val="23"/>
          <w:szCs w:val="23"/>
        </w:rPr>
        <w:t>www.adm</w:t>
      </w:r>
      <w:r w:rsidR="00E64F32">
        <w:rPr>
          <w:color w:val="000000"/>
          <w:sz w:val="23"/>
          <w:szCs w:val="23"/>
          <w:lang w:val="en-US"/>
        </w:rPr>
        <w:t>ulybino</w:t>
      </w:r>
      <w:proofErr w:type="spellEnd"/>
      <w:r>
        <w:rPr>
          <w:color w:val="000000"/>
          <w:sz w:val="23"/>
          <w:szCs w:val="23"/>
        </w:rPr>
        <w:t>.</w:t>
      </w:r>
      <w:proofErr w:type="spellStart"/>
      <w:r>
        <w:rPr>
          <w:color w:val="000000"/>
          <w:sz w:val="23"/>
          <w:szCs w:val="23"/>
        </w:rPr>
        <w:t>ru</w:t>
      </w:r>
      <w:proofErr w:type="spellEnd"/>
      <w:r>
        <w:rPr>
          <w:color w:val="000000"/>
          <w:sz w:val="23"/>
          <w:szCs w:val="23"/>
        </w:rPr>
        <w:t xml:space="preserve"> «</w:t>
      </w:r>
      <w:r w:rsidR="00E64F32" w:rsidRPr="00E64F32">
        <w:rPr>
          <w:color w:val="000000"/>
          <w:sz w:val="23"/>
          <w:szCs w:val="23"/>
        </w:rPr>
        <w:t>30</w:t>
      </w:r>
      <w:r w:rsidRPr="0076183C">
        <w:rPr>
          <w:color w:val="000000"/>
          <w:sz w:val="23"/>
          <w:szCs w:val="23"/>
        </w:rPr>
        <w:t xml:space="preserve">» </w:t>
      </w:r>
      <w:r w:rsidR="00E64F32">
        <w:rPr>
          <w:color w:val="000000"/>
          <w:sz w:val="23"/>
          <w:szCs w:val="23"/>
        </w:rPr>
        <w:t>мая</w:t>
      </w:r>
      <w:r w:rsidRPr="0076183C">
        <w:rPr>
          <w:color w:val="000000"/>
          <w:sz w:val="23"/>
          <w:szCs w:val="23"/>
        </w:rPr>
        <w:t xml:space="preserve"> 201</w:t>
      </w:r>
      <w:r>
        <w:rPr>
          <w:color w:val="000000"/>
          <w:sz w:val="23"/>
          <w:szCs w:val="23"/>
        </w:rPr>
        <w:t>6</w:t>
      </w:r>
      <w:r w:rsidRPr="0076183C">
        <w:rPr>
          <w:color w:val="000000"/>
          <w:sz w:val="23"/>
          <w:szCs w:val="23"/>
        </w:rPr>
        <w:t>, а также порядок проведения аукциона, установленный в соответствии со ст. 39.11 Земельного кодекса РФ.</w:t>
      </w:r>
      <w:proofErr w:type="gramEnd"/>
    </w:p>
    <w:p w:rsidR="00B559BC" w:rsidRPr="0076183C" w:rsidRDefault="00B559BC" w:rsidP="00B559BC">
      <w:pPr>
        <w:jc w:val="both"/>
        <w:rPr>
          <w:color w:val="000000"/>
          <w:sz w:val="23"/>
          <w:szCs w:val="23"/>
        </w:rPr>
      </w:pPr>
      <w:r w:rsidRPr="0076183C">
        <w:rPr>
          <w:color w:val="000000"/>
          <w:sz w:val="23"/>
          <w:szCs w:val="23"/>
        </w:rPr>
        <w:t xml:space="preserve">4) в случае признания победителем аукциона – заключить с Продавцом договор </w:t>
      </w:r>
      <w:r w:rsidR="003B6F79">
        <w:rPr>
          <w:color w:val="000000"/>
          <w:sz w:val="23"/>
          <w:szCs w:val="23"/>
        </w:rPr>
        <w:t>аренды</w:t>
      </w:r>
      <w:r w:rsidRPr="0076183C">
        <w:rPr>
          <w:color w:val="000000"/>
          <w:sz w:val="23"/>
          <w:szCs w:val="23"/>
        </w:rPr>
        <w:t xml:space="preserve"> земельного участка не ранее чем через десять дней со дня размещения информации о результатах аукциона и не позднее чем через тридцать дней со дня направления мне организатором аукциона проекта  указанного договора. </w:t>
      </w:r>
    </w:p>
    <w:p w:rsidR="00B559BC" w:rsidRDefault="00B559BC" w:rsidP="00B559BC">
      <w:pPr>
        <w:rPr>
          <w:snapToGrid w:val="0"/>
          <w:sz w:val="26"/>
          <w:szCs w:val="26"/>
        </w:rPr>
      </w:pPr>
    </w:p>
    <w:p w:rsidR="00B559BC" w:rsidRPr="00E5709F" w:rsidRDefault="00B559BC" w:rsidP="00B559BC">
      <w:pPr>
        <w:rPr>
          <w:snapToGrid w:val="0"/>
          <w:sz w:val="26"/>
          <w:szCs w:val="26"/>
          <w:u w:val="single"/>
        </w:rPr>
      </w:pPr>
      <w:r w:rsidRPr="00E5709F">
        <w:rPr>
          <w:snapToGrid w:val="0"/>
          <w:sz w:val="26"/>
          <w:szCs w:val="26"/>
        </w:rPr>
        <w:t>Адрес и банковские реквизиты Претендента:</w:t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</w:p>
    <w:p w:rsidR="00B559BC" w:rsidRPr="00E5709F" w:rsidRDefault="00B559BC" w:rsidP="00B559BC">
      <w:pPr>
        <w:rPr>
          <w:snapToGrid w:val="0"/>
          <w:sz w:val="26"/>
          <w:szCs w:val="26"/>
          <w:u w:val="single"/>
        </w:rPr>
      </w:pPr>
    </w:p>
    <w:p w:rsidR="00B559BC" w:rsidRPr="00E5709F" w:rsidRDefault="00B559BC" w:rsidP="00B559BC">
      <w:pPr>
        <w:rPr>
          <w:b/>
          <w:snapToGrid w:val="0"/>
          <w:sz w:val="26"/>
          <w:szCs w:val="26"/>
        </w:rPr>
      </w:pPr>
      <w:r w:rsidRPr="00E5709F">
        <w:rPr>
          <w:b/>
          <w:snapToGrid w:val="0"/>
          <w:sz w:val="26"/>
          <w:szCs w:val="26"/>
        </w:rPr>
        <w:t>ПРИЛОЖЕНИЯ:</w:t>
      </w:r>
    </w:p>
    <w:p w:rsidR="00B559BC" w:rsidRPr="00E5709F" w:rsidRDefault="00B559BC" w:rsidP="00B559BC">
      <w:pPr>
        <w:numPr>
          <w:ilvl w:val="0"/>
          <w:numId w:val="1"/>
        </w:numPr>
        <w:tabs>
          <w:tab w:val="clear" w:pos="1260"/>
          <w:tab w:val="num" w:pos="0"/>
        </w:tabs>
        <w:ind w:left="0" w:firstLine="540"/>
        <w:jc w:val="both"/>
        <w:rPr>
          <w:rStyle w:val="a9"/>
          <w:b w:val="0"/>
          <w:bCs w:val="0"/>
          <w:snapToGrid w:val="0"/>
          <w:sz w:val="26"/>
          <w:szCs w:val="26"/>
        </w:rPr>
      </w:pPr>
      <w:r w:rsidRPr="00E5709F">
        <w:rPr>
          <w:rStyle w:val="a9"/>
          <w:b w:val="0"/>
          <w:sz w:val="26"/>
          <w:szCs w:val="26"/>
        </w:rPr>
        <w:t>платежный документ, подтверждающий внесение задатка с отметкой банка плательщика об исполнении;</w:t>
      </w:r>
    </w:p>
    <w:p w:rsidR="00B559BC" w:rsidRPr="00E5709F" w:rsidRDefault="00B559BC" w:rsidP="00B559BC">
      <w:pPr>
        <w:numPr>
          <w:ilvl w:val="0"/>
          <w:numId w:val="1"/>
        </w:numPr>
        <w:tabs>
          <w:tab w:val="clear" w:pos="1260"/>
          <w:tab w:val="num" w:pos="0"/>
        </w:tabs>
        <w:ind w:left="0" w:firstLine="540"/>
        <w:jc w:val="both"/>
        <w:rPr>
          <w:snapToGrid w:val="0"/>
          <w:sz w:val="26"/>
          <w:szCs w:val="26"/>
        </w:rPr>
      </w:pPr>
      <w:r w:rsidRPr="00E5709F">
        <w:rPr>
          <w:snapToGrid w:val="0"/>
          <w:sz w:val="26"/>
          <w:szCs w:val="26"/>
        </w:rPr>
        <w:t xml:space="preserve"> </w:t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  <w:r w:rsidRPr="00E5709F">
        <w:rPr>
          <w:snapToGrid w:val="0"/>
          <w:sz w:val="26"/>
          <w:szCs w:val="26"/>
          <w:u w:val="single"/>
        </w:rPr>
        <w:tab/>
      </w:r>
    </w:p>
    <w:p w:rsidR="00B559BC" w:rsidRPr="00E5709F" w:rsidRDefault="00B559BC" w:rsidP="00B559BC">
      <w:pPr>
        <w:rPr>
          <w:snapToGrid w:val="0"/>
          <w:sz w:val="26"/>
          <w:szCs w:val="26"/>
        </w:rPr>
      </w:pPr>
    </w:p>
    <w:p w:rsidR="00B559BC" w:rsidRPr="00E5709F" w:rsidRDefault="00B559BC" w:rsidP="00B559BC">
      <w:pPr>
        <w:rPr>
          <w:snapToGrid w:val="0"/>
          <w:sz w:val="26"/>
          <w:szCs w:val="26"/>
        </w:rPr>
      </w:pPr>
      <w:r w:rsidRPr="00E5709F">
        <w:rPr>
          <w:snapToGrid w:val="0"/>
          <w:sz w:val="26"/>
          <w:szCs w:val="26"/>
        </w:rPr>
        <w:t>Подпись Претендента:</w:t>
      </w:r>
    </w:p>
    <w:p w:rsidR="00B559BC" w:rsidRPr="00E5709F" w:rsidRDefault="00B559BC" w:rsidP="00B559BC">
      <w:pPr>
        <w:rPr>
          <w:snapToGrid w:val="0"/>
          <w:sz w:val="26"/>
          <w:szCs w:val="26"/>
        </w:rPr>
      </w:pPr>
      <w:r w:rsidRPr="00E5709F">
        <w:rPr>
          <w:snapToGrid w:val="0"/>
          <w:sz w:val="26"/>
          <w:szCs w:val="26"/>
        </w:rPr>
        <w:t>____________________ /__________________/</w:t>
      </w:r>
    </w:p>
    <w:p w:rsidR="00B559BC" w:rsidRPr="00E5709F" w:rsidRDefault="00B559BC" w:rsidP="00B559BC">
      <w:pPr>
        <w:rPr>
          <w:snapToGrid w:val="0"/>
          <w:sz w:val="26"/>
          <w:szCs w:val="26"/>
        </w:rPr>
      </w:pPr>
      <w:r w:rsidRPr="00E5709F">
        <w:rPr>
          <w:snapToGrid w:val="0"/>
          <w:sz w:val="26"/>
          <w:szCs w:val="26"/>
        </w:rPr>
        <w:t>«___» _________________ 201</w:t>
      </w:r>
      <w:r>
        <w:rPr>
          <w:snapToGrid w:val="0"/>
          <w:sz w:val="26"/>
          <w:szCs w:val="26"/>
        </w:rPr>
        <w:t>6</w:t>
      </w:r>
      <w:r w:rsidRPr="00E5709F">
        <w:rPr>
          <w:snapToGrid w:val="0"/>
          <w:sz w:val="26"/>
          <w:szCs w:val="26"/>
        </w:rPr>
        <w:t xml:space="preserve"> г.</w:t>
      </w:r>
    </w:p>
    <w:p w:rsidR="00B559BC" w:rsidRPr="00E5709F" w:rsidRDefault="00B559BC" w:rsidP="00B559BC">
      <w:pPr>
        <w:rPr>
          <w:snapToGrid w:val="0"/>
          <w:sz w:val="26"/>
          <w:szCs w:val="26"/>
        </w:rPr>
      </w:pPr>
    </w:p>
    <w:p w:rsidR="00B559BC" w:rsidRPr="00E5709F" w:rsidRDefault="00B559BC" w:rsidP="00B559BC">
      <w:pPr>
        <w:rPr>
          <w:snapToGrid w:val="0"/>
          <w:sz w:val="26"/>
          <w:szCs w:val="26"/>
        </w:rPr>
      </w:pPr>
      <w:r w:rsidRPr="00E5709F">
        <w:rPr>
          <w:snapToGrid w:val="0"/>
          <w:sz w:val="26"/>
          <w:szCs w:val="26"/>
        </w:rPr>
        <w:lastRenderedPageBreak/>
        <w:t>Заявка принята Продавцом:</w:t>
      </w:r>
    </w:p>
    <w:p w:rsidR="00B559BC" w:rsidRPr="00E5709F" w:rsidRDefault="00B559BC" w:rsidP="00B559BC">
      <w:pPr>
        <w:rPr>
          <w:snapToGrid w:val="0"/>
          <w:sz w:val="26"/>
          <w:szCs w:val="26"/>
        </w:rPr>
      </w:pPr>
      <w:r w:rsidRPr="00E5709F">
        <w:rPr>
          <w:snapToGrid w:val="0"/>
          <w:sz w:val="26"/>
          <w:szCs w:val="26"/>
        </w:rPr>
        <w:t>Час</w:t>
      </w:r>
      <w:proofErr w:type="gramStart"/>
      <w:r w:rsidRPr="00E5709F">
        <w:rPr>
          <w:snapToGrid w:val="0"/>
          <w:sz w:val="26"/>
          <w:szCs w:val="26"/>
        </w:rPr>
        <w:t>.</w:t>
      </w:r>
      <w:proofErr w:type="gramEnd"/>
      <w:r w:rsidRPr="00E5709F">
        <w:rPr>
          <w:snapToGrid w:val="0"/>
          <w:sz w:val="26"/>
          <w:szCs w:val="26"/>
        </w:rPr>
        <w:t xml:space="preserve"> _____ </w:t>
      </w:r>
      <w:proofErr w:type="gramStart"/>
      <w:r w:rsidRPr="00E5709F">
        <w:rPr>
          <w:snapToGrid w:val="0"/>
          <w:sz w:val="26"/>
          <w:szCs w:val="26"/>
        </w:rPr>
        <w:t>м</w:t>
      </w:r>
      <w:proofErr w:type="gramEnd"/>
      <w:r w:rsidRPr="00E5709F">
        <w:rPr>
          <w:snapToGrid w:val="0"/>
          <w:sz w:val="26"/>
          <w:szCs w:val="26"/>
        </w:rPr>
        <w:t>ин. _____ «____» ____________201</w:t>
      </w:r>
      <w:r>
        <w:rPr>
          <w:snapToGrid w:val="0"/>
          <w:sz w:val="26"/>
          <w:szCs w:val="26"/>
        </w:rPr>
        <w:t>6</w:t>
      </w:r>
      <w:r w:rsidRPr="00E5709F">
        <w:rPr>
          <w:snapToGrid w:val="0"/>
          <w:sz w:val="26"/>
          <w:szCs w:val="26"/>
        </w:rPr>
        <w:t xml:space="preserve"> г. за № _____</w:t>
      </w:r>
    </w:p>
    <w:p w:rsidR="00B559BC" w:rsidRPr="00E5709F" w:rsidRDefault="00B559BC" w:rsidP="00B559BC">
      <w:pPr>
        <w:rPr>
          <w:snapToGrid w:val="0"/>
          <w:sz w:val="26"/>
          <w:szCs w:val="26"/>
        </w:rPr>
      </w:pPr>
    </w:p>
    <w:p w:rsidR="00B559BC" w:rsidRPr="00E5709F" w:rsidRDefault="00B559BC" w:rsidP="00B559BC">
      <w:pPr>
        <w:rPr>
          <w:snapToGrid w:val="0"/>
          <w:sz w:val="26"/>
          <w:szCs w:val="26"/>
        </w:rPr>
      </w:pPr>
      <w:r w:rsidRPr="00E5709F">
        <w:rPr>
          <w:snapToGrid w:val="0"/>
          <w:sz w:val="26"/>
          <w:szCs w:val="26"/>
        </w:rPr>
        <w:t>Подпись уполномоченного лица Продавца</w:t>
      </w:r>
    </w:p>
    <w:p w:rsidR="00B559BC" w:rsidRPr="0046551E" w:rsidRDefault="00B559BC" w:rsidP="00B559BC">
      <w:pPr>
        <w:rPr>
          <w:b/>
          <w:bCs/>
          <w:snapToGrid w:val="0"/>
          <w:sz w:val="26"/>
          <w:szCs w:val="26"/>
        </w:rPr>
      </w:pPr>
      <w:r w:rsidRPr="00E5709F">
        <w:rPr>
          <w:snapToGrid w:val="0"/>
          <w:sz w:val="26"/>
          <w:szCs w:val="26"/>
        </w:rPr>
        <w:t>__________________ /____________/</w:t>
      </w:r>
    </w:p>
    <w:p w:rsidR="00B559BC" w:rsidRDefault="00B559BC" w:rsidP="00B559BC">
      <w:pPr>
        <w:ind w:left="6480"/>
        <w:rPr>
          <w:rFonts w:ascii="Times" w:hAnsi="Times" w:cs="Times"/>
        </w:rPr>
      </w:pPr>
      <w:r>
        <w:rPr>
          <w:rFonts w:ascii="Times" w:hAnsi="Times" w:cs="Times"/>
        </w:rPr>
        <w:t xml:space="preserve">Приложение № 2 к Извещению </w:t>
      </w:r>
    </w:p>
    <w:p w:rsidR="00B559BC" w:rsidRDefault="00B559BC" w:rsidP="00B559BC">
      <w:pPr>
        <w:ind w:left="6480"/>
        <w:rPr>
          <w:rFonts w:ascii="Times" w:hAnsi="Times" w:cs="Times"/>
        </w:rPr>
      </w:pPr>
      <w:r>
        <w:rPr>
          <w:rFonts w:ascii="Times" w:hAnsi="Times" w:cs="Times"/>
        </w:rPr>
        <w:t xml:space="preserve">о </w:t>
      </w:r>
      <w:r w:rsidRPr="00A916F4">
        <w:rPr>
          <w:rFonts w:ascii="Times" w:hAnsi="Times" w:cs="Times"/>
        </w:rPr>
        <w:t>проведен</w:t>
      </w:r>
      <w:proofErr w:type="gramStart"/>
      <w:r w:rsidRPr="00A916F4">
        <w:rPr>
          <w:rFonts w:ascii="Times" w:hAnsi="Times" w:cs="Times"/>
        </w:rPr>
        <w:t>ии ау</w:t>
      </w:r>
      <w:proofErr w:type="gramEnd"/>
      <w:r w:rsidRPr="00A916F4">
        <w:rPr>
          <w:rFonts w:ascii="Times" w:hAnsi="Times" w:cs="Times"/>
        </w:rPr>
        <w:t xml:space="preserve">кциона № </w:t>
      </w:r>
      <w:r w:rsidR="003C6364">
        <w:rPr>
          <w:rFonts w:ascii="Times" w:hAnsi="Times" w:cs="Times"/>
        </w:rPr>
        <w:t>1</w:t>
      </w:r>
    </w:p>
    <w:p w:rsidR="00205A5E" w:rsidRDefault="00205A5E" w:rsidP="00205A5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ДОГОВОР № </w:t>
      </w:r>
    </w:p>
    <w:p w:rsidR="00205A5E" w:rsidRDefault="00205A5E" w:rsidP="00205A5E">
      <w:pPr>
        <w:pStyle w:val="1"/>
        <w:rPr>
          <w:sz w:val="28"/>
          <w:szCs w:val="28"/>
        </w:rPr>
      </w:pPr>
      <w:r>
        <w:rPr>
          <w:sz w:val="28"/>
          <w:szCs w:val="28"/>
        </w:rPr>
        <w:t>АРЕНДЫ ЗЕМЕЛЬНОГО УЧАСТКА</w:t>
      </w:r>
    </w:p>
    <w:p w:rsidR="00205A5E" w:rsidRDefault="00205A5E" w:rsidP="00205A5E">
      <w:pPr>
        <w:jc w:val="both"/>
        <w:rPr>
          <w:b/>
          <w:bCs/>
        </w:rPr>
      </w:pPr>
      <w:r>
        <w:rPr>
          <w:b/>
          <w:bCs/>
        </w:rPr>
        <w:tab/>
        <w:t xml:space="preserve">   </w:t>
      </w:r>
      <w:r>
        <w:rPr>
          <w:b/>
          <w:bCs/>
        </w:rPr>
        <w:tab/>
        <w:t xml:space="preserve"> </w:t>
      </w:r>
    </w:p>
    <w:p w:rsidR="00205A5E" w:rsidRPr="008213F8" w:rsidRDefault="00205A5E" w:rsidP="00205A5E">
      <w:pPr>
        <w:pStyle w:val="aa"/>
        <w:jc w:val="left"/>
        <w:rPr>
          <w:szCs w:val="24"/>
        </w:rPr>
      </w:pPr>
      <w:proofErr w:type="spellStart"/>
      <w:r w:rsidRPr="008213F8">
        <w:rPr>
          <w:szCs w:val="24"/>
        </w:rPr>
        <w:t>с</w:t>
      </w:r>
      <w:proofErr w:type="gramStart"/>
      <w:r w:rsidRPr="008213F8">
        <w:rPr>
          <w:szCs w:val="24"/>
        </w:rPr>
        <w:t>.У</w:t>
      </w:r>
      <w:proofErr w:type="gramEnd"/>
      <w:r w:rsidRPr="008213F8">
        <w:rPr>
          <w:szCs w:val="24"/>
        </w:rPr>
        <w:t>лыбино</w:t>
      </w:r>
      <w:proofErr w:type="spellEnd"/>
      <w:r w:rsidRPr="008213F8">
        <w:rPr>
          <w:szCs w:val="24"/>
        </w:rPr>
        <w:t xml:space="preserve"> Искитимского района Новосибирской области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213F8">
        <w:rPr>
          <w:szCs w:val="24"/>
        </w:rPr>
        <w:t xml:space="preserve">      ___________________</w:t>
      </w:r>
    </w:p>
    <w:p w:rsidR="00205A5E" w:rsidRDefault="00205A5E" w:rsidP="00205A5E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05A5E" w:rsidRPr="004E52CC" w:rsidRDefault="00205A5E" w:rsidP="00205A5E">
      <w:pPr>
        <w:jc w:val="both"/>
      </w:pPr>
      <w:r w:rsidRPr="00551F7A">
        <w:t xml:space="preserve">        </w:t>
      </w:r>
      <w:r>
        <w:tab/>
        <w:t xml:space="preserve">На основании протокола аукциона </w:t>
      </w:r>
      <w:proofErr w:type="gramStart"/>
      <w:r>
        <w:t>от</w:t>
      </w:r>
      <w:proofErr w:type="gramEnd"/>
      <w:r>
        <w:t xml:space="preserve"> №  </w:t>
      </w:r>
      <w:proofErr w:type="gramStart"/>
      <w:r w:rsidRPr="00551F7A">
        <w:t>администрация</w:t>
      </w:r>
      <w:proofErr w:type="gramEnd"/>
      <w:r w:rsidRPr="00551F7A">
        <w:t xml:space="preserve"> </w:t>
      </w:r>
      <w:proofErr w:type="spellStart"/>
      <w:r>
        <w:t>Улыбинского</w:t>
      </w:r>
      <w:proofErr w:type="spellEnd"/>
      <w:r>
        <w:t xml:space="preserve"> сельсовета </w:t>
      </w:r>
      <w:r w:rsidRPr="00551F7A">
        <w:t xml:space="preserve">Искитимского района Новосибирской области, </w:t>
      </w:r>
      <w:r>
        <w:t xml:space="preserve">в лице </w:t>
      </w:r>
      <w:r w:rsidRPr="004E52CC">
        <w:t xml:space="preserve">Главы </w:t>
      </w:r>
      <w:proofErr w:type="spellStart"/>
      <w:r>
        <w:t>Улыбинсккого</w:t>
      </w:r>
      <w:proofErr w:type="spellEnd"/>
      <w:r>
        <w:t xml:space="preserve"> сельсовета </w:t>
      </w:r>
      <w:proofErr w:type="spellStart"/>
      <w:r>
        <w:t>Пешкун</w:t>
      </w:r>
      <w:proofErr w:type="spellEnd"/>
      <w:r>
        <w:t xml:space="preserve"> Романа Викторовича</w:t>
      </w:r>
      <w:r w:rsidRPr="004E52CC">
        <w:t xml:space="preserve">, действующего на основании Устава, именуемая в дальнейшем «Арендодатель», с одной стороны и </w:t>
      </w:r>
      <w:r>
        <w:t>______________</w:t>
      </w:r>
      <w:r w:rsidRPr="004E52CC">
        <w:t>,  именуемый в дальнейшем «Арендатор», с другой стороны,  именуемые в дальнейшем «Стороны», заключили настоящий договор (далее – Договор) о нижеследующем:</w:t>
      </w:r>
    </w:p>
    <w:p w:rsidR="00205A5E" w:rsidRPr="004E52CC" w:rsidRDefault="00205A5E" w:rsidP="00205A5E">
      <w:pPr>
        <w:pStyle w:val="aa"/>
        <w:rPr>
          <w:szCs w:val="24"/>
        </w:rPr>
      </w:pPr>
    </w:p>
    <w:p w:rsidR="00205A5E" w:rsidRPr="00AF27B7" w:rsidRDefault="00205A5E" w:rsidP="00205A5E">
      <w:pPr>
        <w:numPr>
          <w:ilvl w:val="0"/>
          <w:numId w:val="11"/>
        </w:numPr>
        <w:jc w:val="center"/>
      </w:pPr>
      <w:r>
        <w:t>ПРЕДМЕТ ДОГОВОРА</w:t>
      </w:r>
    </w:p>
    <w:p w:rsidR="00205A5E" w:rsidRDefault="00205A5E" w:rsidP="00205A5E">
      <w:pPr>
        <w:ind w:left="720"/>
      </w:pPr>
    </w:p>
    <w:p w:rsidR="00205A5E" w:rsidRPr="004E52CC" w:rsidRDefault="00205A5E" w:rsidP="00205A5E">
      <w:pPr>
        <w:ind w:firstLine="720"/>
        <w:jc w:val="both"/>
      </w:pPr>
      <w:r w:rsidRPr="004E52CC">
        <w:t xml:space="preserve">1.1. </w:t>
      </w:r>
      <w:proofErr w:type="gramStart"/>
      <w:r w:rsidRPr="004E52CC">
        <w:t xml:space="preserve">Арендодатель предоставляет, а Арендатор принимает в аренду земельный участок из земель населённых пунктов с кадастровым номером </w:t>
      </w:r>
      <w:r>
        <w:t>______________</w:t>
      </w:r>
      <w:r w:rsidRPr="004E52CC">
        <w:t xml:space="preserve">, имеющий местоположение: </w:t>
      </w:r>
      <w:r>
        <w:t>______________________</w:t>
      </w:r>
      <w:r w:rsidRPr="004E52CC">
        <w:t xml:space="preserve"> (далее – Участок), для </w:t>
      </w:r>
      <w:r>
        <w:t>______________</w:t>
      </w:r>
      <w:r w:rsidRPr="004E52CC">
        <w:t xml:space="preserve"> в границах, указанных в кадастровом паспорте Участка, прилагаемом к настоящему Договору, общей площадью </w:t>
      </w:r>
      <w:r>
        <w:t>____</w:t>
      </w:r>
      <w:r w:rsidRPr="004E52CC">
        <w:t xml:space="preserve"> кв.м.</w:t>
      </w:r>
      <w:proofErr w:type="gramEnd"/>
    </w:p>
    <w:p w:rsidR="00205A5E" w:rsidRDefault="00205A5E" w:rsidP="00205A5E">
      <w:pPr>
        <w:ind w:firstLine="720"/>
        <w:jc w:val="both"/>
      </w:pPr>
    </w:p>
    <w:p w:rsidR="00205A5E" w:rsidRDefault="00205A5E" w:rsidP="00205A5E">
      <w:pPr>
        <w:numPr>
          <w:ilvl w:val="0"/>
          <w:numId w:val="11"/>
        </w:numPr>
        <w:jc w:val="center"/>
      </w:pPr>
      <w:r>
        <w:t>СРОК ДОГОВОРА</w:t>
      </w:r>
    </w:p>
    <w:p w:rsidR="00205A5E" w:rsidRDefault="00205A5E" w:rsidP="00205A5E">
      <w:pPr>
        <w:ind w:left="720"/>
      </w:pPr>
    </w:p>
    <w:p w:rsidR="00205A5E" w:rsidRDefault="00205A5E" w:rsidP="00205A5E">
      <w:pPr>
        <w:ind w:firstLine="720"/>
        <w:jc w:val="both"/>
      </w:pPr>
      <w:r>
        <w:t xml:space="preserve">2.1. Срок аренды Участка устанавливается с _______ года </w:t>
      </w:r>
      <w:proofErr w:type="gramStart"/>
      <w:r>
        <w:t>по</w:t>
      </w:r>
      <w:proofErr w:type="gramEnd"/>
      <w:r>
        <w:t xml:space="preserve"> _________ года.</w:t>
      </w:r>
    </w:p>
    <w:p w:rsidR="00205A5E" w:rsidRDefault="00205A5E" w:rsidP="00205A5E">
      <w:pPr>
        <w:ind w:firstLine="720"/>
        <w:jc w:val="both"/>
      </w:pPr>
      <w:r>
        <w:t xml:space="preserve">2.2. Договор вступает в силу </w:t>
      </w:r>
      <w:proofErr w:type="gramStart"/>
      <w:r>
        <w:t>с</w:t>
      </w:r>
      <w:proofErr w:type="gramEnd"/>
      <w:r>
        <w:t xml:space="preserve"> даты его государственной регистрации в управлении Федеральной службы </w:t>
      </w:r>
      <w:r>
        <w:rPr>
          <w:bCs/>
        </w:rPr>
        <w:t>государственной  рег</w:t>
      </w:r>
      <w:r>
        <w:t xml:space="preserve">истрации, </w:t>
      </w:r>
      <w:r>
        <w:rPr>
          <w:bCs/>
        </w:rPr>
        <w:t xml:space="preserve"> кадастра и картографи</w:t>
      </w:r>
      <w:r>
        <w:t>и</w:t>
      </w:r>
      <w:r>
        <w:rPr>
          <w:bCs/>
        </w:rPr>
        <w:t xml:space="preserve">  по Новосибирской области</w:t>
      </w:r>
      <w:r>
        <w:t>.</w:t>
      </w:r>
    </w:p>
    <w:p w:rsidR="00205A5E" w:rsidRDefault="00205A5E" w:rsidP="00205A5E">
      <w:pPr>
        <w:jc w:val="both"/>
      </w:pPr>
    </w:p>
    <w:p w:rsidR="00205A5E" w:rsidRDefault="00205A5E" w:rsidP="00205A5E">
      <w:pPr>
        <w:numPr>
          <w:ilvl w:val="0"/>
          <w:numId w:val="11"/>
        </w:numPr>
        <w:jc w:val="center"/>
      </w:pPr>
      <w:r>
        <w:t>РАЗМЕР И УСЛОВИЯ ВНЕСЕНИЯ АРЕНДНОЙ ПЛАТЫ</w:t>
      </w:r>
    </w:p>
    <w:p w:rsidR="00205A5E" w:rsidRDefault="00205A5E" w:rsidP="00205A5E">
      <w:pPr>
        <w:ind w:left="720"/>
      </w:pPr>
    </w:p>
    <w:p w:rsidR="00205A5E" w:rsidRDefault="00205A5E" w:rsidP="00205A5E">
      <w:pPr>
        <w:ind w:firstLine="720"/>
        <w:jc w:val="both"/>
      </w:pPr>
      <w:r>
        <w:t xml:space="preserve">3.1. Размер арендной платы за Участок </w:t>
      </w:r>
      <w:r w:rsidRPr="00B839BC">
        <w:t xml:space="preserve">согласно </w:t>
      </w:r>
      <w:r>
        <w:t xml:space="preserve">протоколу аукциона </w:t>
      </w:r>
      <w:proofErr w:type="gramStart"/>
      <w:r>
        <w:t>от</w:t>
      </w:r>
      <w:proofErr w:type="gramEnd"/>
      <w:r>
        <w:t xml:space="preserve"> №  </w:t>
      </w:r>
      <w:proofErr w:type="gramStart"/>
      <w:r>
        <w:t>по</w:t>
      </w:r>
      <w:proofErr w:type="gramEnd"/>
      <w:r>
        <w:t xml:space="preserve"> продаже права на заключение договора аренды  составляет  _______________ рублей  в год.</w:t>
      </w:r>
    </w:p>
    <w:p w:rsidR="00205A5E" w:rsidRPr="00CC6CD3" w:rsidRDefault="00205A5E" w:rsidP="00205A5E">
      <w:pPr>
        <w:ind w:firstLine="708"/>
        <w:jc w:val="both"/>
      </w:pPr>
      <w:r>
        <w:t xml:space="preserve">3.2. </w:t>
      </w:r>
      <w:proofErr w:type="gramStart"/>
      <w:r>
        <w:t xml:space="preserve">Арендная плата </w:t>
      </w:r>
      <w:r w:rsidRPr="004E752F">
        <w:t xml:space="preserve">(пункт </w:t>
      </w:r>
      <w:r>
        <w:t>3</w:t>
      </w:r>
      <w:r w:rsidRPr="004E752F">
        <w:t>.1.</w:t>
      </w:r>
      <w:proofErr w:type="gramEnd"/>
      <w:r w:rsidRPr="004E752F">
        <w:t xml:space="preserve"> </w:t>
      </w:r>
      <w:proofErr w:type="gramStart"/>
      <w:r w:rsidRPr="004E752F">
        <w:t xml:space="preserve">Договора) </w:t>
      </w:r>
      <w:r w:rsidRPr="00A22FF8">
        <w:t xml:space="preserve">за первый год аренды вносится Арендатором </w:t>
      </w:r>
      <w:r>
        <w:t xml:space="preserve">в </w:t>
      </w:r>
      <w:r w:rsidRPr="00CC6CD3">
        <w:t>полном объёме до подписания Договора на счёт:</w:t>
      </w:r>
      <w:proofErr w:type="gramEnd"/>
    </w:p>
    <w:p w:rsidR="00205A5E" w:rsidRPr="00CC6CD3" w:rsidRDefault="00205A5E" w:rsidP="00205A5E">
      <w:pPr>
        <w:jc w:val="both"/>
      </w:pPr>
      <w:r w:rsidRPr="00CC6CD3">
        <w:t>ИНН 5443105932</w:t>
      </w:r>
    </w:p>
    <w:p w:rsidR="00205A5E" w:rsidRPr="00CC6CD3" w:rsidRDefault="00205A5E" w:rsidP="00205A5E">
      <w:pPr>
        <w:jc w:val="both"/>
      </w:pPr>
      <w:r w:rsidRPr="00CC6CD3">
        <w:t>КПП 544301001</w:t>
      </w:r>
    </w:p>
    <w:p w:rsidR="00205A5E" w:rsidRPr="00CC6CD3" w:rsidRDefault="00205A5E" w:rsidP="00205A5E">
      <w:pPr>
        <w:jc w:val="both"/>
      </w:pPr>
      <w:r w:rsidRPr="00CC6CD3">
        <w:t xml:space="preserve">Получатель – Управление Федерального казначейства по  Новосибирской  области (администрация  </w:t>
      </w:r>
      <w:proofErr w:type="spellStart"/>
      <w:r w:rsidRPr="00CC6CD3">
        <w:t>Улыбинского</w:t>
      </w:r>
      <w:proofErr w:type="spellEnd"/>
      <w:r w:rsidRPr="00CC6CD3">
        <w:t xml:space="preserve"> сельсовета  Искитимского  района  Новосибирской  области) </w:t>
      </w:r>
    </w:p>
    <w:p w:rsidR="00205A5E" w:rsidRPr="00CC6CD3" w:rsidRDefault="00205A5E" w:rsidP="00205A5E">
      <w:pPr>
        <w:jc w:val="both"/>
      </w:pPr>
      <w:proofErr w:type="spellStart"/>
      <w:r w:rsidRPr="00CC6CD3">
        <w:t>р\с</w:t>
      </w:r>
      <w:proofErr w:type="spellEnd"/>
      <w:r w:rsidRPr="00CC6CD3">
        <w:t xml:space="preserve">  40302810300043000163</w:t>
      </w:r>
      <w:proofErr w:type="gramStart"/>
      <w:r w:rsidRPr="00CC6CD3">
        <w:t xml:space="preserve"> В</w:t>
      </w:r>
      <w:proofErr w:type="gramEnd"/>
      <w:r w:rsidRPr="00CC6CD3">
        <w:t xml:space="preserve"> Сибирском ГУ Банка России г.  Новосибирск</w:t>
      </w:r>
    </w:p>
    <w:p w:rsidR="00205A5E" w:rsidRPr="00CC6CD3" w:rsidRDefault="00205A5E" w:rsidP="00205A5E">
      <w:pPr>
        <w:jc w:val="both"/>
      </w:pPr>
      <w:r w:rsidRPr="00CC6CD3">
        <w:t>БИК 045004001; ОКТМО 50615431; КБК 222 1 14 06013 10 0000 430;</w:t>
      </w:r>
    </w:p>
    <w:p w:rsidR="00205A5E" w:rsidRPr="00CC6CD3" w:rsidRDefault="00205A5E" w:rsidP="00205A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C6CD3">
        <w:rPr>
          <w:rFonts w:ascii="Times New Roman" w:hAnsi="Times New Roman" w:cs="Times New Roman"/>
          <w:sz w:val="24"/>
          <w:szCs w:val="24"/>
        </w:rPr>
        <w:t>ОГРН 1025404672480</w:t>
      </w:r>
    </w:p>
    <w:p w:rsidR="00205A5E" w:rsidRPr="00CC6CD3" w:rsidRDefault="00205A5E" w:rsidP="00205A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C6CD3">
        <w:rPr>
          <w:rFonts w:ascii="Times New Roman" w:hAnsi="Times New Roman" w:cs="Times New Roman"/>
          <w:sz w:val="24"/>
          <w:szCs w:val="24"/>
        </w:rPr>
        <w:t xml:space="preserve">Назначение платежа – задаток для участия в аукционе, кадастровый номер ________________________________________. </w:t>
      </w:r>
    </w:p>
    <w:p w:rsidR="00205A5E" w:rsidRPr="00117148" w:rsidRDefault="00205A5E" w:rsidP="00205A5E">
      <w:pPr>
        <w:jc w:val="both"/>
      </w:pPr>
      <w:r w:rsidRPr="00117148">
        <w:lastRenderedPageBreak/>
        <w:t>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участков.</w:t>
      </w:r>
    </w:p>
    <w:p w:rsidR="00205A5E" w:rsidRPr="00107006" w:rsidRDefault="00205A5E" w:rsidP="00205A5E">
      <w:pPr>
        <w:ind w:firstLine="720"/>
        <w:jc w:val="both"/>
      </w:pPr>
      <w:r w:rsidRPr="00A22FF8">
        <w:t xml:space="preserve">Дальнейшая оплата производится </w:t>
      </w:r>
      <w:r>
        <w:t>ежеквартально в сумме ________ рублей в сроки не позднее первого числа месяца квартала, следующего за расчётным кварталом.</w:t>
      </w:r>
    </w:p>
    <w:p w:rsidR="00205A5E" w:rsidRDefault="00205A5E" w:rsidP="00205A5E">
      <w:pPr>
        <w:pStyle w:val="220"/>
        <w:ind w:firstLine="708"/>
        <w:rPr>
          <w:sz w:val="24"/>
          <w:szCs w:val="24"/>
        </w:rPr>
      </w:pPr>
      <w:r w:rsidRPr="009A10DC">
        <w:rPr>
          <w:sz w:val="24"/>
          <w:szCs w:val="24"/>
        </w:rPr>
        <w:t xml:space="preserve">3.3. Арендная плата начисляется с </w:t>
      </w:r>
      <w:r>
        <w:rPr>
          <w:sz w:val="24"/>
          <w:szCs w:val="24"/>
        </w:rPr>
        <w:t>_______</w:t>
      </w:r>
      <w:r w:rsidRPr="009A10DC">
        <w:rPr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</w:t>
      </w:r>
    </w:p>
    <w:p w:rsidR="00205A5E" w:rsidRDefault="00205A5E" w:rsidP="00205A5E">
      <w:pPr>
        <w:pStyle w:val="ae"/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>3.4.  Пересмотр арендной платы возможен в случае заключения договора на новый срок, где  размер арендной платы будет установлен на основании отчета об оценке рыночной стоимости годового размера арендной платы на момент заключения договора.</w:t>
      </w:r>
    </w:p>
    <w:p w:rsidR="00205A5E" w:rsidRDefault="00205A5E" w:rsidP="00205A5E">
      <w:pPr>
        <w:pStyle w:val="220"/>
        <w:ind w:firstLine="709"/>
        <w:rPr>
          <w:sz w:val="24"/>
          <w:szCs w:val="24"/>
        </w:rPr>
      </w:pPr>
      <w:r>
        <w:rPr>
          <w:sz w:val="24"/>
          <w:szCs w:val="24"/>
        </w:rPr>
        <w:t>3.5. Размер арендной платы пересматривается в случае перевода Участка из одной категории в другую или изменения разрешенного использования Участка в соответствии с требованиями законодательства Российской Федерации.</w:t>
      </w:r>
    </w:p>
    <w:p w:rsidR="00205A5E" w:rsidRDefault="00205A5E" w:rsidP="00205A5E">
      <w:pPr>
        <w:pStyle w:val="2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proofErr w:type="gramStart"/>
      <w:r>
        <w:rPr>
          <w:sz w:val="24"/>
          <w:szCs w:val="24"/>
        </w:rPr>
        <w:t>В случае, когда за плательщиком к наступившему очередному сроку внесения платежа числится задолженность по этому платежу, соблюдается следующая очередность распределения поступивших сумм: в первую очередь погашается пеня по задолженности прошлых лет, затем последовательно: задолженность прошлых лет; пеня по задолженности по первому сроку платежа текущего года, сама задолженность по первому сроку платежа текущего года;</w:t>
      </w:r>
      <w:proofErr w:type="gramEnd"/>
      <w:r>
        <w:rPr>
          <w:sz w:val="24"/>
          <w:szCs w:val="24"/>
        </w:rPr>
        <w:t xml:space="preserve"> пеня по задолженности по второму сроку платежа текущего года, сама задолженность и т.д. после этого погашаются платежи по очередным наступившим срокам уплаты в текущем году.</w:t>
      </w:r>
    </w:p>
    <w:p w:rsidR="00205A5E" w:rsidRDefault="00205A5E" w:rsidP="00205A5E">
      <w:pPr>
        <w:pStyle w:val="220"/>
        <w:ind w:firstLine="709"/>
        <w:rPr>
          <w:sz w:val="24"/>
          <w:szCs w:val="24"/>
        </w:rPr>
      </w:pPr>
      <w:r>
        <w:rPr>
          <w:sz w:val="24"/>
          <w:szCs w:val="24"/>
        </w:rPr>
        <w:t>3.7.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Договору.</w:t>
      </w:r>
    </w:p>
    <w:p w:rsidR="00205A5E" w:rsidRDefault="00205A5E" w:rsidP="00205A5E">
      <w:pPr>
        <w:jc w:val="center"/>
      </w:pPr>
    </w:p>
    <w:p w:rsidR="00205A5E" w:rsidRDefault="00205A5E" w:rsidP="00205A5E">
      <w:pPr>
        <w:jc w:val="center"/>
      </w:pPr>
      <w:r>
        <w:t>4. ПРАВА И ОБЯЗАННОСТИ СТОРОН</w:t>
      </w:r>
    </w:p>
    <w:p w:rsidR="00205A5E" w:rsidRDefault="00205A5E" w:rsidP="00205A5E">
      <w:pPr>
        <w:jc w:val="center"/>
      </w:pPr>
    </w:p>
    <w:p w:rsidR="00205A5E" w:rsidRDefault="00205A5E" w:rsidP="00205A5E">
      <w:pPr>
        <w:ind w:firstLine="720"/>
        <w:jc w:val="both"/>
      </w:pPr>
      <w:r>
        <w:t>4.1. Арендодатель имеет право:</w:t>
      </w:r>
    </w:p>
    <w:p w:rsidR="00205A5E" w:rsidRDefault="00205A5E" w:rsidP="00205A5E">
      <w:pPr>
        <w:jc w:val="both"/>
      </w:pPr>
      <w:r>
        <w:t>4.1.1. Досрочно расторгнуть Договор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 и нарушением других условий Договора.</w:t>
      </w:r>
    </w:p>
    <w:p w:rsidR="00205A5E" w:rsidRDefault="00205A5E" w:rsidP="00205A5E">
      <w:pPr>
        <w:jc w:val="both"/>
      </w:pPr>
      <w:r>
        <w:t>4.1.2. Беспрепятственно посещать и обследовать арендуемый Участок на предмет соблюдения условий Договора и соблюдения земельного законодательства.</w:t>
      </w:r>
    </w:p>
    <w:p w:rsidR="00205A5E" w:rsidRDefault="00205A5E" w:rsidP="00205A5E">
      <w:pPr>
        <w:jc w:val="both"/>
      </w:pPr>
      <w: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Российской Федерации.</w:t>
      </w:r>
    </w:p>
    <w:p w:rsidR="00205A5E" w:rsidRDefault="00205A5E" w:rsidP="00205A5E">
      <w:pPr>
        <w:ind w:firstLine="720"/>
        <w:jc w:val="both"/>
      </w:pPr>
      <w:r>
        <w:t>4.2. Арендодатель обязан:</w:t>
      </w:r>
    </w:p>
    <w:p w:rsidR="00205A5E" w:rsidRDefault="00205A5E" w:rsidP="00205A5E">
      <w:pPr>
        <w:jc w:val="both"/>
      </w:pPr>
      <w:r>
        <w:t>4.2.1. Выполнять в полном объеме все условия Договора.</w:t>
      </w:r>
    </w:p>
    <w:p w:rsidR="00205A5E" w:rsidRDefault="00205A5E" w:rsidP="00205A5E">
      <w:pPr>
        <w:jc w:val="both"/>
      </w:pPr>
      <w:r>
        <w:t>4.2.2.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205A5E" w:rsidRDefault="00205A5E" w:rsidP="00205A5E">
      <w:pPr>
        <w:jc w:val="both"/>
      </w:pPr>
      <w:r>
        <w:t xml:space="preserve">4.2.3. Своевременно производить перерасчёт арендной платы и своевременно информировать об этом Арендатора. </w:t>
      </w:r>
    </w:p>
    <w:p w:rsidR="00205A5E" w:rsidRDefault="00205A5E" w:rsidP="00205A5E">
      <w:pPr>
        <w:ind w:firstLine="720"/>
        <w:jc w:val="both"/>
      </w:pPr>
      <w:r>
        <w:t>4.3. Арендатор имеет право:</w:t>
      </w:r>
    </w:p>
    <w:p w:rsidR="00205A5E" w:rsidRDefault="00205A5E" w:rsidP="00205A5E">
      <w:pPr>
        <w:jc w:val="both"/>
      </w:pPr>
      <w:r>
        <w:t>4.3.1. Использовать Участок на условиях, установленных Договором.</w:t>
      </w:r>
    </w:p>
    <w:p w:rsidR="00205A5E" w:rsidRDefault="00205A5E" w:rsidP="00205A5E">
      <w:pPr>
        <w:jc w:val="both"/>
      </w:pPr>
      <w:r>
        <w:t>4.3.2. С согласия Арендодателя сдавать Участок в субаренду, а также передавать свои права и обязанности по Договору третьим лицам.</w:t>
      </w:r>
    </w:p>
    <w:p w:rsidR="00205A5E" w:rsidRDefault="00205A5E" w:rsidP="00205A5E">
      <w:pPr>
        <w:jc w:val="both"/>
      </w:pPr>
      <w:r>
        <w:t>4.3.3. По истечению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205A5E" w:rsidRDefault="00205A5E" w:rsidP="00205A5E">
      <w:pPr>
        <w:jc w:val="both"/>
      </w:pPr>
      <w:r>
        <w:t>4.3.4. Досрочно расторгнуть Договор после сдачи индивидуального жилого дома в эксплуатацию в соответствии с действующим законодательством.</w:t>
      </w:r>
    </w:p>
    <w:p w:rsidR="00205A5E" w:rsidRDefault="00205A5E" w:rsidP="00205A5E">
      <w:pPr>
        <w:ind w:firstLine="720"/>
        <w:jc w:val="both"/>
      </w:pPr>
      <w:r>
        <w:t>4.4. Арендатор обязан:</w:t>
      </w:r>
    </w:p>
    <w:p w:rsidR="00205A5E" w:rsidRDefault="00205A5E" w:rsidP="00205A5E">
      <w:pPr>
        <w:jc w:val="both"/>
      </w:pPr>
      <w:r>
        <w:lastRenderedPageBreak/>
        <w:t xml:space="preserve">4.4.1. Построить на Участке индивидуальный жилой дом. </w:t>
      </w:r>
    </w:p>
    <w:p w:rsidR="00205A5E" w:rsidRDefault="00205A5E" w:rsidP="00205A5E">
      <w:pPr>
        <w:jc w:val="both"/>
      </w:pPr>
      <w:r>
        <w:t>4.4.2. Выполнять в полном объёме все условия Договора.</w:t>
      </w:r>
    </w:p>
    <w:p w:rsidR="00205A5E" w:rsidRDefault="00205A5E" w:rsidP="00205A5E">
      <w:pPr>
        <w:jc w:val="both"/>
      </w:pPr>
      <w:r>
        <w:t>4.4.3. Использовать Участок в соответствии с целевым назначением и  разрешенным использованием.</w:t>
      </w:r>
    </w:p>
    <w:p w:rsidR="00205A5E" w:rsidRDefault="00205A5E" w:rsidP="00205A5E">
      <w:pPr>
        <w:jc w:val="both"/>
      </w:pPr>
      <w:r>
        <w:t>4.4.4. Уплачивать в размере и на условиях, установленных Договором, арендную плату.</w:t>
      </w:r>
    </w:p>
    <w:p w:rsidR="00205A5E" w:rsidRDefault="00205A5E" w:rsidP="00205A5E">
      <w:pPr>
        <w:jc w:val="both"/>
      </w:pPr>
      <w:r>
        <w:t>4.4.5.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205A5E" w:rsidRDefault="00205A5E" w:rsidP="00205A5E">
      <w:pPr>
        <w:jc w:val="both"/>
      </w:pPr>
      <w:r>
        <w:t xml:space="preserve">4.4.6. После подписания Договора и изменений к нему произвести его (их) государственную регистрацию  в управлении Федеральной службы </w:t>
      </w:r>
      <w:r>
        <w:rPr>
          <w:bCs/>
        </w:rPr>
        <w:t>государственной  рег</w:t>
      </w:r>
      <w:r>
        <w:t xml:space="preserve">истрации, </w:t>
      </w:r>
      <w:r>
        <w:rPr>
          <w:bCs/>
        </w:rPr>
        <w:t xml:space="preserve"> кадастра и картографи</w:t>
      </w:r>
      <w:r>
        <w:t>и</w:t>
      </w:r>
      <w:r>
        <w:rPr>
          <w:bCs/>
        </w:rPr>
        <w:t xml:space="preserve">  по Новосибирской области</w:t>
      </w:r>
      <w:r>
        <w:t>.</w:t>
      </w:r>
    </w:p>
    <w:p w:rsidR="00205A5E" w:rsidRDefault="00205A5E" w:rsidP="00205A5E">
      <w:pPr>
        <w:jc w:val="both"/>
      </w:pPr>
      <w:r>
        <w:t>4.4.7.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05A5E" w:rsidRDefault="00205A5E" w:rsidP="00205A5E">
      <w:pPr>
        <w:jc w:val="both"/>
      </w:pPr>
      <w:r>
        <w:t>4.4.8.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205A5E" w:rsidRDefault="00205A5E" w:rsidP="00205A5E">
      <w:pPr>
        <w:jc w:val="both"/>
      </w:pPr>
      <w:r>
        <w:t>4.4.9. Письменно в десятидневный срок уведомить Арендодателя об изменении своих реквизитов.</w:t>
      </w:r>
    </w:p>
    <w:p w:rsidR="00205A5E" w:rsidRDefault="00205A5E" w:rsidP="00205A5E">
      <w:pPr>
        <w:ind w:firstLine="720"/>
        <w:jc w:val="both"/>
      </w:pPr>
      <w:r>
        <w:t xml:space="preserve">4.5. 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 xml:space="preserve">, установленные законодательством Российской Федерации. </w:t>
      </w:r>
    </w:p>
    <w:p w:rsidR="00205A5E" w:rsidRDefault="00205A5E" w:rsidP="00205A5E">
      <w:pPr>
        <w:jc w:val="both"/>
      </w:pPr>
      <w:r>
        <w:tab/>
      </w:r>
      <w:r>
        <w:tab/>
      </w:r>
      <w:r>
        <w:tab/>
      </w:r>
    </w:p>
    <w:p w:rsidR="00205A5E" w:rsidRDefault="00205A5E" w:rsidP="00205A5E">
      <w:pPr>
        <w:numPr>
          <w:ilvl w:val="0"/>
          <w:numId w:val="12"/>
        </w:numPr>
        <w:jc w:val="center"/>
      </w:pPr>
      <w:r>
        <w:t>ОТВЕТСТВЕННОСТЬ СТОРОН</w:t>
      </w:r>
    </w:p>
    <w:p w:rsidR="00205A5E" w:rsidRDefault="00205A5E" w:rsidP="00205A5E">
      <w:pPr>
        <w:ind w:left="1080"/>
      </w:pPr>
    </w:p>
    <w:p w:rsidR="00205A5E" w:rsidRDefault="00205A5E" w:rsidP="00205A5E">
      <w:pPr>
        <w:ind w:firstLine="720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05A5E" w:rsidRDefault="00205A5E" w:rsidP="00205A5E">
      <w:pPr>
        <w:ind w:firstLine="720"/>
        <w:jc w:val="both"/>
      </w:pPr>
      <w:r>
        <w:t>5.2. За нарушение срока внесения арендной платы по Договору Арендатор выплачивает Арендодателю пени из расчёта 0,1% от размера не 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205A5E" w:rsidRDefault="00205A5E" w:rsidP="00205A5E">
      <w:pPr>
        <w:ind w:firstLine="720"/>
        <w:jc w:val="both"/>
      </w:pPr>
      <w: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 Российской Федерации.</w:t>
      </w:r>
    </w:p>
    <w:p w:rsidR="00205A5E" w:rsidRDefault="00205A5E" w:rsidP="00205A5E">
      <w:pPr>
        <w:jc w:val="both"/>
      </w:pPr>
    </w:p>
    <w:p w:rsidR="00205A5E" w:rsidRDefault="00205A5E" w:rsidP="00205A5E">
      <w:pPr>
        <w:numPr>
          <w:ilvl w:val="0"/>
          <w:numId w:val="12"/>
        </w:numPr>
        <w:jc w:val="center"/>
      </w:pPr>
      <w:r>
        <w:t>ИЗМЕНЕНИЕ, РАСТОРЖЕНИЕ И ПРЕКРАЩЕНИЕ ДОГОВОРА</w:t>
      </w:r>
    </w:p>
    <w:p w:rsidR="00205A5E" w:rsidRDefault="00205A5E" w:rsidP="00205A5E">
      <w:pPr>
        <w:ind w:left="1080"/>
      </w:pPr>
    </w:p>
    <w:p w:rsidR="00205A5E" w:rsidRDefault="00205A5E" w:rsidP="00205A5E">
      <w:pPr>
        <w:pStyle w:val="ae"/>
        <w:ind w:left="0" w:right="0" w:firstLine="720"/>
        <w:rPr>
          <w:b/>
          <w:sz w:val="24"/>
          <w:szCs w:val="24"/>
        </w:rPr>
      </w:pPr>
      <w:r>
        <w:rPr>
          <w:sz w:val="24"/>
          <w:szCs w:val="24"/>
        </w:rPr>
        <w:t>6.1. Все изменения и (или) дополнения к Договору оформляются Сторонами в письменной форме за исключением случая, установленного п. 3.4. настоящего договора.</w:t>
      </w:r>
    </w:p>
    <w:p w:rsidR="00205A5E" w:rsidRDefault="00205A5E" w:rsidP="00205A5E">
      <w:pPr>
        <w:ind w:firstLine="720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по решению суда на основании и в порядке, установленном гражданским законодательством, а также в случаях, указанных в п.п. 4.1.1.</w:t>
      </w:r>
    </w:p>
    <w:p w:rsidR="00205A5E" w:rsidRDefault="00205A5E" w:rsidP="00205A5E">
      <w:pPr>
        <w:ind w:firstLine="708"/>
      </w:pPr>
      <w:r>
        <w:rPr>
          <w:noProof/>
        </w:rPr>
        <w:t>6.3. Договор прекращается по истечении срока, установленного в Договоре, если ни одна из Сторон не выразила  желание заключить Договор на новый срок.</w:t>
      </w:r>
    </w:p>
    <w:p w:rsidR="00205A5E" w:rsidRDefault="00205A5E" w:rsidP="00205A5E">
      <w:pPr>
        <w:ind w:firstLine="720"/>
        <w:jc w:val="both"/>
      </w:pPr>
      <w:r>
        <w:t>6.4. При прекращении Договора Арендатор обязан вернуть Арендодателю Участок в надлежащем  состоянии.</w:t>
      </w:r>
    </w:p>
    <w:p w:rsidR="00205A5E" w:rsidRDefault="00205A5E" w:rsidP="00205A5E"/>
    <w:p w:rsidR="00205A5E" w:rsidRDefault="00205A5E" w:rsidP="00205A5E">
      <w:pPr>
        <w:numPr>
          <w:ilvl w:val="0"/>
          <w:numId w:val="12"/>
        </w:numPr>
        <w:jc w:val="center"/>
      </w:pPr>
      <w:r>
        <w:t>РАССМОТРЕНИЕ И УРЕГУЛИРОВАНИЕ СПОРОВ</w:t>
      </w:r>
    </w:p>
    <w:p w:rsidR="00205A5E" w:rsidRDefault="00205A5E" w:rsidP="00205A5E">
      <w:pPr>
        <w:ind w:left="1080"/>
      </w:pPr>
    </w:p>
    <w:p w:rsidR="00205A5E" w:rsidRDefault="00205A5E" w:rsidP="00205A5E">
      <w:pPr>
        <w:ind w:firstLine="720"/>
        <w:jc w:val="both"/>
      </w:pPr>
      <w:r>
        <w:t>7.1. Арендодатель довел до сведения Арендатора, а Арендатор принял к сведению, что по Участку, являющемуся предметом Договора, не имеется земельных и иных имущественных споров.</w:t>
      </w:r>
    </w:p>
    <w:p w:rsidR="00205A5E" w:rsidRDefault="00205A5E" w:rsidP="00205A5E">
      <w:pPr>
        <w:ind w:firstLine="720"/>
        <w:jc w:val="both"/>
      </w:pPr>
      <w:r>
        <w:t>7.2. Все споры между Сторонами, возникающие по Договору, разрешаются в соответствии с законодательством Российской Федерации.</w:t>
      </w:r>
    </w:p>
    <w:p w:rsidR="00205A5E" w:rsidRDefault="00205A5E" w:rsidP="00205A5E">
      <w:pPr>
        <w:ind w:firstLine="720"/>
        <w:jc w:val="both"/>
      </w:pPr>
    </w:p>
    <w:p w:rsidR="00205A5E" w:rsidRDefault="00205A5E" w:rsidP="00205A5E">
      <w:pPr>
        <w:ind w:firstLine="720"/>
        <w:jc w:val="both"/>
      </w:pPr>
    </w:p>
    <w:p w:rsidR="00205A5E" w:rsidRDefault="00205A5E" w:rsidP="00205A5E">
      <w:pPr>
        <w:ind w:firstLine="720"/>
        <w:jc w:val="both"/>
      </w:pPr>
    </w:p>
    <w:p w:rsidR="00205A5E" w:rsidRDefault="00205A5E" w:rsidP="00205A5E">
      <w:pPr>
        <w:numPr>
          <w:ilvl w:val="0"/>
          <w:numId w:val="12"/>
        </w:numPr>
        <w:jc w:val="center"/>
      </w:pPr>
      <w:r>
        <w:t>ОСОБЫЕ УСЛОВИЯ ДОГОВОРА</w:t>
      </w:r>
    </w:p>
    <w:p w:rsidR="00205A5E" w:rsidRDefault="00205A5E" w:rsidP="00205A5E">
      <w:pPr>
        <w:ind w:left="1080"/>
      </w:pPr>
    </w:p>
    <w:p w:rsidR="00205A5E" w:rsidRDefault="00205A5E" w:rsidP="00205A5E">
      <w:pPr>
        <w:ind w:firstLine="720"/>
        <w:jc w:val="both"/>
      </w:pPr>
      <w:r>
        <w:t xml:space="preserve">8.1. Договор субаренды Участка подлежит государственной регистрации в управлении Федеральной службы </w:t>
      </w:r>
      <w:r>
        <w:rPr>
          <w:bCs/>
        </w:rPr>
        <w:t>государственной  рег</w:t>
      </w:r>
      <w:r>
        <w:t xml:space="preserve">истрации, </w:t>
      </w:r>
      <w:r>
        <w:rPr>
          <w:bCs/>
        </w:rPr>
        <w:t xml:space="preserve"> кадастра и картографи</w:t>
      </w:r>
      <w:r>
        <w:t>и</w:t>
      </w:r>
      <w:r>
        <w:rPr>
          <w:bCs/>
        </w:rPr>
        <w:t xml:space="preserve">  по Новосибирской области</w:t>
      </w:r>
      <w:r>
        <w:t>. Один экземпляр направляется Арендодателю для последующего учёта.</w:t>
      </w:r>
    </w:p>
    <w:p w:rsidR="00205A5E" w:rsidRDefault="00205A5E" w:rsidP="00205A5E">
      <w:pPr>
        <w:ind w:firstLine="720"/>
        <w:jc w:val="both"/>
      </w:pPr>
      <w:r>
        <w:t>8.2. Срок действия договора субаренды не может превышать срок действия Договора.</w:t>
      </w:r>
    </w:p>
    <w:p w:rsidR="00205A5E" w:rsidRDefault="00205A5E" w:rsidP="00205A5E">
      <w:pPr>
        <w:ind w:firstLine="720"/>
        <w:jc w:val="both"/>
      </w:pPr>
      <w:r>
        <w:t>8.3. При досрочном расторжении Договора договор субаренды Участка прекращает своё действие.</w:t>
      </w:r>
    </w:p>
    <w:p w:rsidR="00205A5E" w:rsidRDefault="00205A5E" w:rsidP="00205A5E">
      <w:pPr>
        <w:ind w:firstLine="720"/>
        <w:jc w:val="both"/>
      </w:pPr>
      <w: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205A5E" w:rsidRDefault="00205A5E" w:rsidP="00205A5E">
      <w:pPr>
        <w:ind w:firstLine="720"/>
        <w:jc w:val="both"/>
      </w:pPr>
      <w:r>
        <w:t xml:space="preserve">8.5. Договор составлен в 3 (трёх) экземплярах, имеющих одинаковую юридическую силу, из которых по одному экземпляру хранится у Сторон, один экземпляр передаётся в управлении Федеральной службы </w:t>
      </w:r>
      <w:r>
        <w:rPr>
          <w:bCs/>
        </w:rPr>
        <w:t>государственной  рег</w:t>
      </w:r>
      <w:r>
        <w:t xml:space="preserve">истрации, </w:t>
      </w:r>
      <w:r>
        <w:rPr>
          <w:bCs/>
        </w:rPr>
        <w:t xml:space="preserve"> кадастра и картографи</w:t>
      </w:r>
      <w:r>
        <w:t>и</w:t>
      </w:r>
      <w:r>
        <w:rPr>
          <w:bCs/>
        </w:rPr>
        <w:t xml:space="preserve">  по Новосибирской области</w:t>
      </w:r>
      <w:r>
        <w:t>.</w:t>
      </w:r>
    </w:p>
    <w:p w:rsidR="00205A5E" w:rsidRDefault="00205A5E" w:rsidP="00205A5E">
      <w:pPr>
        <w:ind w:firstLine="720"/>
        <w:jc w:val="both"/>
      </w:pPr>
      <w:r>
        <w:t>8.6. Настоящий договор со дня его подписания сторонами одновременно приобретает силу акта приёма-передачи, в соответствии с которым Арендодатель передал, а Арендатор принял Участок.</w:t>
      </w:r>
    </w:p>
    <w:p w:rsidR="00205A5E" w:rsidRDefault="00205A5E" w:rsidP="00205A5E">
      <w:pPr>
        <w:jc w:val="center"/>
      </w:pPr>
    </w:p>
    <w:p w:rsidR="00205A5E" w:rsidRDefault="00205A5E" w:rsidP="00205A5E">
      <w:pPr>
        <w:numPr>
          <w:ilvl w:val="0"/>
          <w:numId w:val="12"/>
        </w:numPr>
        <w:jc w:val="center"/>
      </w:pPr>
      <w:r>
        <w:t>РЕКВИЗИТЫ СТОРОН</w:t>
      </w:r>
    </w:p>
    <w:p w:rsidR="00205A5E" w:rsidRDefault="00205A5E" w:rsidP="00205A5E">
      <w:pPr>
        <w:ind w:left="1080"/>
      </w:pPr>
    </w:p>
    <w:p w:rsidR="00205A5E" w:rsidRDefault="00205A5E" w:rsidP="00205A5E">
      <w:pPr>
        <w:jc w:val="both"/>
      </w:pPr>
      <w:r>
        <w:t xml:space="preserve">АРЕНДОДАТЕЛЬ: </w:t>
      </w:r>
      <w:r>
        <w:tab/>
      </w:r>
    </w:p>
    <w:p w:rsidR="00205A5E" w:rsidRDefault="00205A5E" w:rsidP="00205A5E">
      <w:pPr>
        <w:ind w:left="2160"/>
        <w:jc w:val="both"/>
      </w:pPr>
      <w:r>
        <w:tab/>
      </w:r>
    </w:p>
    <w:p w:rsidR="00205A5E" w:rsidRPr="004E52CC" w:rsidRDefault="00205A5E" w:rsidP="00205A5E">
      <w:pPr>
        <w:jc w:val="both"/>
      </w:pPr>
      <w:r>
        <w:t xml:space="preserve">АРЕНДАТОР: </w:t>
      </w:r>
      <w:r>
        <w:tab/>
      </w:r>
    </w:p>
    <w:p w:rsidR="00205A5E" w:rsidRDefault="00205A5E" w:rsidP="00205A5E">
      <w:pPr>
        <w:ind w:left="2124" w:firstLine="6"/>
        <w:jc w:val="both"/>
      </w:pPr>
    </w:p>
    <w:p w:rsidR="00205A5E" w:rsidRPr="00136D87" w:rsidRDefault="00205A5E" w:rsidP="00205A5E">
      <w:pPr>
        <w:pStyle w:val="a3"/>
        <w:numPr>
          <w:ilvl w:val="0"/>
          <w:numId w:val="12"/>
        </w:numPr>
        <w:spacing w:after="0" w:line="240" w:lineRule="auto"/>
        <w:jc w:val="center"/>
        <w:rPr>
          <w:sz w:val="24"/>
          <w:szCs w:val="24"/>
        </w:rPr>
      </w:pPr>
      <w:r w:rsidRPr="00136D87">
        <w:rPr>
          <w:sz w:val="24"/>
          <w:szCs w:val="24"/>
        </w:rPr>
        <w:t>ПОДПИСИ СТОРОН</w:t>
      </w:r>
    </w:p>
    <w:p w:rsidR="00205A5E" w:rsidRDefault="00205A5E" w:rsidP="00205A5E">
      <w:pPr>
        <w:ind w:left="2124" w:firstLine="6"/>
        <w:jc w:val="both"/>
      </w:pPr>
    </w:p>
    <w:p w:rsidR="00205A5E" w:rsidRDefault="00205A5E" w:rsidP="00205A5E">
      <w:r>
        <w:t>АРЕНДОДАТЕЛЬ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АРЕНДАТОР</w:t>
      </w:r>
    </w:p>
    <w:p w:rsidR="00205A5E" w:rsidRDefault="00205A5E" w:rsidP="00205A5E">
      <w:pPr>
        <w:rPr>
          <w:sz w:val="28"/>
          <w:szCs w:val="28"/>
        </w:rPr>
      </w:pPr>
    </w:p>
    <w:p w:rsidR="00205A5E" w:rsidRDefault="00205A5E" w:rsidP="00205A5E">
      <w:pPr>
        <w:rPr>
          <w:sz w:val="28"/>
          <w:szCs w:val="28"/>
        </w:rPr>
      </w:pPr>
    </w:p>
    <w:p w:rsidR="00205A5E" w:rsidRDefault="00205A5E" w:rsidP="00205A5E">
      <w:r>
        <w:t>_____________________</w:t>
      </w:r>
      <w:r>
        <w:tab/>
      </w:r>
      <w:r>
        <w:tab/>
      </w:r>
      <w:r>
        <w:tab/>
        <w:t xml:space="preserve">__________________ </w:t>
      </w:r>
    </w:p>
    <w:p w:rsidR="00205A5E" w:rsidRDefault="00205A5E" w:rsidP="00205A5E"/>
    <w:p w:rsidR="00B559BC" w:rsidRDefault="00B559BC" w:rsidP="00B559BC">
      <w:pPr>
        <w:jc w:val="center"/>
      </w:pPr>
    </w:p>
    <w:sectPr w:rsidR="00B559BC" w:rsidSect="00D60C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394"/>
    <w:multiLevelType w:val="multilevel"/>
    <w:tmpl w:val="1F08DA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344E6"/>
    <w:multiLevelType w:val="hybridMultilevel"/>
    <w:tmpl w:val="C02E4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609C"/>
    <w:multiLevelType w:val="hybridMultilevel"/>
    <w:tmpl w:val="A04C03B6"/>
    <w:lvl w:ilvl="0" w:tplc="54D49CF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52186"/>
    <w:multiLevelType w:val="multilevel"/>
    <w:tmpl w:val="A4501E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7D0688"/>
    <w:multiLevelType w:val="multilevel"/>
    <w:tmpl w:val="D64E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4B91E62"/>
    <w:multiLevelType w:val="multilevel"/>
    <w:tmpl w:val="76200B9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32353F"/>
    <w:multiLevelType w:val="multilevel"/>
    <w:tmpl w:val="FAD690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52956ED2"/>
    <w:multiLevelType w:val="hybridMultilevel"/>
    <w:tmpl w:val="55900A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67DD3"/>
    <w:multiLevelType w:val="hybridMultilevel"/>
    <w:tmpl w:val="D07230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F316D"/>
    <w:multiLevelType w:val="multilevel"/>
    <w:tmpl w:val="E45C5E6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C19"/>
    <w:rsid w:val="00023A2D"/>
    <w:rsid w:val="0003403E"/>
    <w:rsid w:val="000C10B8"/>
    <w:rsid w:val="000D5C90"/>
    <w:rsid w:val="00125DE1"/>
    <w:rsid w:val="00153C79"/>
    <w:rsid w:val="001577AD"/>
    <w:rsid w:val="00177D4E"/>
    <w:rsid w:val="001E3F7D"/>
    <w:rsid w:val="00205A5E"/>
    <w:rsid w:val="00246345"/>
    <w:rsid w:val="00256A35"/>
    <w:rsid w:val="00256C30"/>
    <w:rsid w:val="00262377"/>
    <w:rsid w:val="002951F1"/>
    <w:rsid w:val="002D4D28"/>
    <w:rsid w:val="00377718"/>
    <w:rsid w:val="0038124B"/>
    <w:rsid w:val="003A011C"/>
    <w:rsid w:val="003A56C0"/>
    <w:rsid w:val="003B6F79"/>
    <w:rsid w:val="003C6364"/>
    <w:rsid w:val="003F3CD6"/>
    <w:rsid w:val="003F6140"/>
    <w:rsid w:val="004561BF"/>
    <w:rsid w:val="004A5D5B"/>
    <w:rsid w:val="004D4636"/>
    <w:rsid w:val="004D4C45"/>
    <w:rsid w:val="0051354A"/>
    <w:rsid w:val="00517F2C"/>
    <w:rsid w:val="005253C0"/>
    <w:rsid w:val="00545869"/>
    <w:rsid w:val="005505F3"/>
    <w:rsid w:val="005633CA"/>
    <w:rsid w:val="0059767F"/>
    <w:rsid w:val="005C52EF"/>
    <w:rsid w:val="006168F3"/>
    <w:rsid w:val="00627F64"/>
    <w:rsid w:val="00695D54"/>
    <w:rsid w:val="006B6888"/>
    <w:rsid w:val="006C6A7E"/>
    <w:rsid w:val="006E261B"/>
    <w:rsid w:val="006E5C0E"/>
    <w:rsid w:val="006F1A5C"/>
    <w:rsid w:val="00701E9A"/>
    <w:rsid w:val="00753FA3"/>
    <w:rsid w:val="00785A85"/>
    <w:rsid w:val="007A4A6C"/>
    <w:rsid w:val="007F217F"/>
    <w:rsid w:val="00812F21"/>
    <w:rsid w:val="008213F8"/>
    <w:rsid w:val="00843800"/>
    <w:rsid w:val="00845A94"/>
    <w:rsid w:val="008511EE"/>
    <w:rsid w:val="008B0503"/>
    <w:rsid w:val="008D2F23"/>
    <w:rsid w:val="008F1B3D"/>
    <w:rsid w:val="00911AEA"/>
    <w:rsid w:val="0093401D"/>
    <w:rsid w:val="00943509"/>
    <w:rsid w:val="00944409"/>
    <w:rsid w:val="0098405B"/>
    <w:rsid w:val="009B4223"/>
    <w:rsid w:val="009D24A9"/>
    <w:rsid w:val="009E0F35"/>
    <w:rsid w:val="009F3337"/>
    <w:rsid w:val="00A44159"/>
    <w:rsid w:val="00A51996"/>
    <w:rsid w:val="00B12067"/>
    <w:rsid w:val="00B13A71"/>
    <w:rsid w:val="00B559BC"/>
    <w:rsid w:val="00BB295C"/>
    <w:rsid w:val="00BC46E1"/>
    <w:rsid w:val="00BE6004"/>
    <w:rsid w:val="00BF52C4"/>
    <w:rsid w:val="00C56A5E"/>
    <w:rsid w:val="00C65127"/>
    <w:rsid w:val="00CA0FAA"/>
    <w:rsid w:val="00CA15E7"/>
    <w:rsid w:val="00D03E57"/>
    <w:rsid w:val="00D17E7B"/>
    <w:rsid w:val="00D50FA3"/>
    <w:rsid w:val="00D60C19"/>
    <w:rsid w:val="00DC42B7"/>
    <w:rsid w:val="00DF20C4"/>
    <w:rsid w:val="00E0346A"/>
    <w:rsid w:val="00E067CD"/>
    <w:rsid w:val="00E64F32"/>
    <w:rsid w:val="00E66BFE"/>
    <w:rsid w:val="00F65694"/>
    <w:rsid w:val="00F84452"/>
    <w:rsid w:val="00F86261"/>
    <w:rsid w:val="00F8651F"/>
    <w:rsid w:val="00FD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237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559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377"/>
    <w:rPr>
      <w:b/>
      <w:bCs/>
      <w:sz w:val="36"/>
      <w:szCs w:val="24"/>
    </w:rPr>
  </w:style>
  <w:style w:type="paragraph" w:styleId="a3">
    <w:name w:val="List Paragraph"/>
    <w:basedOn w:val="a"/>
    <w:uiPriority w:val="34"/>
    <w:qFormat/>
    <w:rsid w:val="00262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F844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845A94"/>
    <w:rPr>
      <w:color w:val="0000FF" w:themeColor="hyperlink"/>
      <w:u w:val="single"/>
    </w:rPr>
  </w:style>
  <w:style w:type="paragraph" w:styleId="a5">
    <w:name w:val="Normal (Web)"/>
    <w:basedOn w:val="a"/>
    <w:link w:val="a6"/>
    <w:rsid w:val="006E5C0E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rsid w:val="006E5C0E"/>
    <w:rPr>
      <w:sz w:val="24"/>
      <w:szCs w:val="24"/>
    </w:rPr>
  </w:style>
  <w:style w:type="paragraph" w:styleId="a7">
    <w:name w:val="Subtitle"/>
    <w:basedOn w:val="a"/>
    <w:link w:val="a8"/>
    <w:qFormat/>
    <w:rsid w:val="006E5C0E"/>
    <w:pPr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6E5C0E"/>
    <w:rPr>
      <w:sz w:val="28"/>
    </w:rPr>
  </w:style>
  <w:style w:type="paragraph" w:customStyle="1" w:styleId="ConsNonformat">
    <w:name w:val="ConsNonformat"/>
    <w:rsid w:val="005C52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Strong"/>
    <w:qFormat/>
    <w:rsid w:val="0094440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55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aliases w:val="Знак Знак"/>
    <w:basedOn w:val="a"/>
    <w:link w:val="ab"/>
    <w:rsid w:val="00B559BC"/>
    <w:pPr>
      <w:jc w:val="both"/>
    </w:pPr>
    <w:rPr>
      <w:szCs w:val="20"/>
    </w:rPr>
  </w:style>
  <w:style w:type="character" w:customStyle="1" w:styleId="ab">
    <w:name w:val="Основной текст Знак"/>
    <w:aliases w:val="Знак Знак Знак"/>
    <w:basedOn w:val="a0"/>
    <w:link w:val="aa"/>
    <w:rsid w:val="00B559BC"/>
    <w:rPr>
      <w:sz w:val="24"/>
    </w:rPr>
  </w:style>
  <w:style w:type="paragraph" w:customStyle="1" w:styleId="Default">
    <w:name w:val="Default"/>
    <w:rsid w:val="00B559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qFormat/>
    <w:rsid w:val="00B559BC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B559BC"/>
    <w:rPr>
      <w:b/>
      <w:sz w:val="28"/>
    </w:rPr>
  </w:style>
  <w:style w:type="paragraph" w:styleId="ae">
    <w:name w:val="Block Text"/>
    <w:basedOn w:val="a"/>
    <w:rsid w:val="00B559BC"/>
    <w:pPr>
      <w:ind w:left="-851" w:right="-1050"/>
      <w:jc w:val="both"/>
    </w:pPr>
    <w:rPr>
      <w:sz w:val="28"/>
      <w:szCs w:val="20"/>
    </w:rPr>
  </w:style>
  <w:style w:type="paragraph" w:styleId="21">
    <w:name w:val="Body Text 2"/>
    <w:basedOn w:val="a"/>
    <w:link w:val="22"/>
    <w:unhideWhenUsed/>
    <w:rsid w:val="00B559B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559BC"/>
  </w:style>
  <w:style w:type="paragraph" w:styleId="af">
    <w:name w:val="Body Text Indent"/>
    <w:basedOn w:val="a"/>
    <w:link w:val="af0"/>
    <w:uiPriority w:val="99"/>
    <w:unhideWhenUsed/>
    <w:rsid w:val="00F8651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8651F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03E5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03E57"/>
    <w:rPr>
      <w:rFonts w:ascii="Tahoma" w:hAnsi="Tahoma" w:cs="Tahoma"/>
      <w:sz w:val="16"/>
      <w:szCs w:val="16"/>
    </w:rPr>
  </w:style>
  <w:style w:type="paragraph" w:customStyle="1" w:styleId="220">
    <w:name w:val="Основной текст 22"/>
    <w:basedOn w:val="a"/>
    <w:rsid w:val="00205A5E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lybin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Минин</cp:lastModifiedBy>
  <cp:revision>2</cp:revision>
  <cp:lastPrinted>2016-05-27T02:44:00Z</cp:lastPrinted>
  <dcterms:created xsi:type="dcterms:W3CDTF">2016-06-04T04:25:00Z</dcterms:created>
  <dcterms:modified xsi:type="dcterms:W3CDTF">2016-06-04T04:25:00Z</dcterms:modified>
</cp:coreProperties>
</file>