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97" w:rsidRPr="008E54CB" w:rsidRDefault="007D6097" w:rsidP="007D6097">
      <w:pPr>
        <w:jc w:val="center"/>
        <w:rPr>
          <w:b/>
          <w:bCs/>
          <w:szCs w:val="28"/>
        </w:rPr>
      </w:pPr>
      <w:r w:rsidRPr="008E54CB">
        <w:rPr>
          <w:b/>
          <w:szCs w:val="28"/>
        </w:rPr>
        <w:t>ГЛАВА</w:t>
      </w:r>
    </w:p>
    <w:p w:rsidR="007D6097" w:rsidRPr="008E54CB" w:rsidRDefault="007D6097" w:rsidP="007D6097">
      <w:pPr>
        <w:ind w:firstLine="0"/>
        <w:jc w:val="center"/>
        <w:rPr>
          <w:b/>
          <w:bCs/>
          <w:szCs w:val="28"/>
        </w:rPr>
      </w:pPr>
      <w:r w:rsidRPr="008E54CB">
        <w:rPr>
          <w:b/>
          <w:bCs/>
          <w:szCs w:val="28"/>
        </w:rPr>
        <w:t xml:space="preserve"> УЛЫБИНСКОГО СЕЛЬСОВЕТА</w:t>
      </w:r>
    </w:p>
    <w:p w:rsidR="007D6097" w:rsidRDefault="007D6097" w:rsidP="007D6097">
      <w:pPr>
        <w:jc w:val="center"/>
        <w:rPr>
          <w:b/>
          <w:bCs/>
          <w:szCs w:val="28"/>
        </w:rPr>
      </w:pPr>
      <w:r w:rsidRPr="008E54CB">
        <w:rPr>
          <w:b/>
          <w:bCs/>
          <w:szCs w:val="28"/>
        </w:rPr>
        <w:t xml:space="preserve">ИСКИТИМСКОГО </w:t>
      </w:r>
      <w:r w:rsidR="00F82250">
        <w:rPr>
          <w:b/>
          <w:bCs/>
          <w:szCs w:val="28"/>
        </w:rPr>
        <w:t>РАЙОНА</w:t>
      </w:r>
      <w:r w:rsidRPr="008E54CB">
        <w:rPr>
          <w:b/>
          <w:bCs/>
          <w:szCs w:val="28"/>
        </w:rPr>
        <w:t xml:space="preserve"> НОВОСИБИРСКОЙ ОБЛАСТИ</w:t>
      </w:r>
    </w:p>
    <w:p w:rsidR="007D6097" w:rsidRDefault="007D6097" w:rsidP="007D6097">
      <w:pPr>
        <w:jc w:val="center"/>
        <w:rPr>
          <w:b/>
          <w:bCs/>
          <w:szCs w:val="28"/>
        </w:rPr>
      </w:pPr>
    </w:p>
    <w:p w:rsidR="007D6097" w:rsidRDefault="007D6097" w:rsidP="007D609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7D6097" w:rsidRDefault="007D6097" w:rsidP="007D6097">
      <w:pPr>
        <w:jc w:val="center"/>
        <w:rPr>
          <w:b/>
          <w:bCs/>
          <w:szCs w:val="28"/>
        </w:rPr>
      </w:pPr>
    </w:p>
    <w:p w:rsidR="007D6097" w:rsidRPr="009D52D7" w:rsidRDefault="006400D2" w:rsidP="007D6097">
      <w:pPr>
        <w:ind w:firstLine="0"/>
        <w:rPr>
          <w:b/>
          <w:bCs/>
          <w:szCs w:val="28"/>
        </w:rPr>
      </w:pPr>
      <w:r>
        <w:rPr>
          <w:b/>
          <w:bCs/>
          <w:szCs w:val="28"/>
        </w:rPr>
        <w:t>1</w:t>
      </w:r>
      <w:r w:rsidR="009E6205">
        <w:rPr>
          <w:b/>
          <w:bCs/>
          <w:szCs w:val="28"/>
        </w:rPr>
        <w:t>5</w:t>
      </w:r>
      <w:r w:rsidR="007D6097">
        <w:rPr>
          <w:b/>
          <w:bCs/>
          <w:szCs w:val="28"/>
        </w:rPr>
        <w:t>.</w:t>
      </w:r>
      <w:r w:rsidR="009226F8">
        <w:rPr>
          <w:b/>
          <w:bCs/>
          <w:szCs w:val="28"/>
        </w:rPr>
        <w:t>0</w:t>
      </w:r>
      <w:r w:rsidR="009E6205">
        <w:rPr>
          <w:b/>
          <w:bCs/>
          <w:szCs w:val="28"/>
        </w:rPr>
        <w:t>9</w:t>
      </w:r>
      <w:r w:rsidR="007D6097" w:rsidRPr="00F7144D">
        <w:rPr>
          <w:b/>
          <w:bCs/>
          <w:szCs w:val="28"/>
        </w:rPr>
        <w:t>.201</w:t>
      </w:r>
      <w:r w:rsidR="00E813EA" w:rsidRPr="009D52D7">
        <w:rPr>
          <w:b/>
          <w:bCs/>
          <w:szCs w:val="28"/>
        </w:rPr>
        <w:t>5</w:t>
      </w:r>
      <w:r w:rsidR="007D6097">
        <w:rPr>
          <w:bCs/>
        </w:rPr>
        <w:t xml:space="preserve">                        </w:t>
      </w:r>
      <w:r w:rsidR="007D6097">
        <w:rPr>
          <w:b/>
          <w:bCs/>
          <w:szCs w:val="28"/>
        </w:rPr>
        <w:t xml:space="preserve">                   </w:t>
      </w:r>
      <w:proofErr w:type="spellStart"/>
      <w:r w:rsidR="007D6097">
        <w:rPr>
          <w:b/>
          <w:bCs/>
          <w:szCs w:val="28"/>
        </w:rPr>
        <w:t>с</w:t>
      </w:r>
      <w:proofErr w:type="gramStart"/>
      <w:r w:rsidR="007D6097">
        <w:rPr>
          <w:b/>
          <w:bCs/>
          <w:szCs w:val="28"/>
        </w:rPr>
        <w:t>.У</w:t>
      </w:r>
      <w:proofErr w:type="gramEnd"/>
      <w:r w:rsidR="007D6097">
        <w:rPr>
          <w:b/>
          <w:bCs/>
          <w:szCs w:val="28"/>
        </w:rPr>
        <w:t>лыбино</w:t>
      </w:r>
      <w:proofErr w:type="spellEnd"/>
      <w:r w:rsidR="007D6097">
        <w:rPr>
          <w:b/>
          <w:bCs/>
          <w:szCs w:val="28"/>
        </w:rPr>
        <w:t xml:space="preserve">                                         №</w:t>
      </w:r>
      <w:r w:rsidR="00E813EA">
        <w:rPr>
          <w:b/>
          <w:bCs/>
          <w:szCs w:val="28"/>
        </w:rPr>
        <w:t xml:space="preserve"> </w:t>
      </w:r>
      <w:r w:rsidR="009E6205">
        <w:rPr>
          <w:b/>
          <w:bCs/>
          <w:szCs w:val="28"/>
        </w:rPr>
        <w:t>80</w:t>
      </w:r>
    </w:p>
    <w:p w:rsidR="007D6097" w:rsidRDefault="007D6097" w:rsidP="007D6097">
      <w:pPr>
        <w:pStyle w:val="a5"/>
      </w:pPr>
    </w:p>
    <w:p w:rsidR="007D6097" w:rsidRDefault="007D6097" w:rsidP="007D6097">
      <w:pPr>
        <w:pStyle w:val="a5"/>
      </w:pPr>
    </w:p>
    <w:p w:rsidR="009E6205" w:rsidRDefault="009E6205" w:rsidP="009E6205">
      <w:pPr>
        <w:ind w:firstLine="0"/>
        <w:rPr>
          <w:b/>
          <w:sz w:val="20"/>
        </w:rPr>
      </w:pPr>
      <w:r>
        <w:rPr>
          <w:b/>
          <w:sz w:val="20"/>
        </w:rPr>
        <w:t xml:space="preserve">О ПОДГОТОВКЕ ПРОЕКТА </w:t>
      </w:r>
      <w:r w:rsidR="00801114">
        <w:rPr>
          <w:b/>
          <w:sz w:val="20"/>
        </w:rPr>
        <w:t>«</w:t>
      </w:r>
      <w:r>
        <w:rPr>
          <w:b/>
          <w:sz w:val="20"/>
        </w:rPr>
        <w:t>ПРАВИЛ</w:t>
      </w:r>
      <w:r w:rsidR="00801114">
        <w:rPr>
          <w:b/>
          <w:sz w:val="20"/>
        </w:rPr>
        <w:t>А</w:t>
      </w:r>
      <w:r>
        <w:rPr>
          <w:b/>
          <w:sz w:val="20"/>
        </w:rPr>
        <w:t xml:space="preserve"> ЗЕМПЛЕПОЛЬЗОВАНИЯ </w:t>
      </w:r>
    </w:p>
    <w:p w:rsidR="009E6205" w:rsidRDefault="009E6205" w:rsidP="009E6205">
      <w:pPr>
        <w:ind w:firstLine="0"/>
        <w:rPr>
          <w:b/>
          <w:sz w:val="20"/>
        </w:rPr>
      </w:pPr>
      <w:r>
        <w:rPr>
          <w:b/>
          <w:sz w:val="20"/>
        </w:rPr>
        <w:t xml:space="preserve">И ЗАСТРОЙКИ ТЕРРИТОРИИ </w:t>
      </w:r>
      <w:proofErr w:type="gramStart"/>
      <w:r>
        <w:rPr>
          <w:b/>
          <w:sz w:val="20"/>
        </w:rPr>
        <w:t>МУНИЦИПАЛЬНОГО</w:t>
      </w:r>
      <w:proofErr w:type="gramEnd"/>
      <w:r>
        <w:rPr>
          <w:b/>
          <w:sz w:val="20"/>
        </w:rPr>
        <w:t xml:space="preserve"> </w:t>
      </w:r>
    </w:p>
    <w:p w:rsidR="009E6205" w:rsidRDefault="009E6205" w:rsidP="009E6205">
      <w:pPr>
        <w:ind w:firstLine="0"/>
        <w:rPr>
          <w:b/>
          <w:sz w:val="20"/>
        </w:rPr>
      </w:pPr>
      <w:r>
        <w:rPr>
          <w:b/>
          <w:sz w:val="20"/>
        </w:rPr>
        <w:t xml:space="preserve">ОБРАЗОВАНИЯ УЛЫБИНСКОГО СЕЛЬСОВЕТА </w:t>
      </w:r>
    </w:p>
    <w:p w:rsidR="007D6097" w:rsidRDefault="009E6205" w:rsidP="009E6205">
      <w:pPr>
        <w:ind w:firstLine="0"/>
        <w:rPr>
          <w:b/>
          <w:sz w:val="20"/>
        </w:rPr>
      </w:pPr>
      <w:r>
        <w:rPr>
          <w:b/>
          <w:sz w:val="20"/>
        </w:rPr>
        <w:t>ИСКИТИМСКОГО РАЙОНА НОВОСИБИРСКОЙ ОБЛАСТИ</w:t>
      </w:r>
      <w:r w:rsidR="00801114">
        <w:rPr>
          <w:b/>
          <w:sz w:val="20"/>
        </w:rPr>
        <w:t>»</w:t>
      </w:r>
    </w:p>
    <w:p w:rsidR="009E6205" w:rsidRDefault="009E6205" w:rsidP="009E6205">
      <w:pPr>
        <w:ind w:firstLine="0"/>
        <w:rPr>
          <w:b/>
          <w:sz w:val="20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1129D">
      <w:pPr>
        <w:ind w:firstLine="708"/>
        <w:rPr>
          <w:szCs w:val="28"/>
        </w:rPr>
      </w:pPr>
      <w:r w:rsidRPr="009E6205">
        <w:rPr>
          <w:szCs w:val="28"/>
        </w:rPr>
        <w:t xml:space="preserve">В соответствии со статьей 31 Градостроительного кодекса Российской Федерации Российской  федерации,  статьей 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сельсовета,  Генеральным планом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 сельсовета.</w:t>
      </w:r>
    </w:p>
    <w:p w:rsidR="009E6205" w:rsidRPr="009E6205" w:rsidRDefault="0091129D" w:rsidP="009E6205">
      <w:pPr>
        <w:ind w:firstLine="0"/>
        <w:rPr>
          <w:szCs w:val="28"/>
        </w:rPr>
      </w:pPr>
      <w:r>
        <w:rPr>
          <w:szCs w:val="28"/>
        </w:rPr>
        <w:t>ПОСТАНОВЛЯЮ:</w:t>
      </w:r>
    </w:p>
    <w:p w:rsidR="009E6205" w:rsidRPr="009E6205" w:rsidRDefault="009E6205" w:rsidP="0091129D">
      <w:pPr>
        <w:ind w:firstLine="708"/>
        <w:rPr>
          <w:szCs w:val="28"/>
        </w:rPr>
      </w:pPr>
      <w:r w:rsidRPr="009E6205">
        <w:rPr>
          <w:szCs w:val="28"/>
        </w:rPr>
        <w:t>1. Приступить к подготовке проекта «Правил</w:t>
      </w:r>
      <w:r w:rsidR="00801114">
        <w:rPr>
          <w:szCs w:val="28"/>
        </w:rPr>
        <w:t>а</w:t>
      </w:r>
      <w:r w:rsidRPr="009E6205">
        <w:rPr>
          <w:szCs w:val="28"/>
        </w:rPr>
        <w:t xml:space="preserve"> землепользования и застройки территории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  Искитимского района Новосибирской области с </w:t>
      </w:r>
      <w:r w:rsidR="0091129D">
        <w:rPr>
          <w:szCs w:val="28"/>
        </w:rPr>
        <w:t xml:space="preserve">20 </w:t>
      </w:r>
      <w:r w:rsidRPr="009E6205">
        <w:rPr>
          <w:szCs w:val="28"/>
        </w:rPr>
        <w:t>сентября  2015 г.</w:t>
      </w:r>
    </w:p>
    <w:p w:rsidR="009E6205" w:rsidRPr="009E6205" w:rsidRDefault="009E6205" w:rsidP="0091129D">
      <w:pPr>
        <w:ind w:firstLine="708"/>
        <w:rPr>
          <w:szCs w:val="28"/>
        </w:rPr>
      </w:pPr>
      <w:r w:rsidRPr="009E6205">
        <w:rPr>
          <w:szCs w:val="28"/>
        </w:rPr>
        <w:t xml:space="preserve">2. Утвердить порядок и сроки проведения работ согласно приложению </w:t>
      </w:r>
      <w:r w:rsidR="0091129D">
        <w:rPr>
          <w:szCs w:val="28"/>
        </w:rPr>
        <w:t xml:space="preserve">№ </w:t>
      </w:r>
      <w:r w:rsidRPr="009E6205">
        <w:rPr>
          <w:szCs w:val="28"/>
        </w:rPr>
        <w:t>1.</w:t>
      </w:r>
    </w:p>
    <w:p w:rsidR="009E6205" w:rsidRPr="009E6205" w:rsidRDefault="009E6205" w:rsidP="0091129D">
      <w:pPr>
        <w:ind w:firstLine="708"/>
        <w:rPr>
          <w:szCs w:val="28"/>
        </w:rPr>
      </w:pPr>
      <w:r w:rsidRPr="009E6205">
        <w:rPr>
          <w:szCs w:val="28"/>
        </w:rPr>
        <w:t xml:space="preserve">3. Утвердить состав и порядок деятельности комиссии по подготовке проекта правил землепользования и застройки (приложения </w:t>
      </w:r>
      <w:r w:rsidR="00801114">
        <w:rPr>
          <w:szCs w:val="28"/>
        </w:rPr>
        <w:t xml:space="preserve">№№ </w:t>
      </w:r>
      <w:r w:rsidRPr="009E6205">
        <w:rPr>
          <w:szCs w:val="28"/>
        </w:rPr>
        <w:t>2, 3).</w:t>
      </w:r>
    </w:p>
    <w:p w:rsidR="009E6205" w:rsidRPr="009E6205" w:rsidRDefault="009E6205" w:rsidP="0091129D">
      <w:pPr>
        <w:ind w:firstLine="708"/>
        <w:rPr>
          <w:szCs w:val="28"/>
        </w:rPr>
      </w:pPr>
      <w:r w:rsidRPr="009E6205">
        <w:rPr>
          <w:szCs w:val="28"/>
        </w:rPr>
        <w:t xml:space="preserve">4. Градостроительное зонирование выполнить применительно ко всей территории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 в один этап.</w:t>
      </w:r>
    </w:p>
    <w:p w:rsidR="009E6205" w:rsidRPr="009E6205" w:rsidRDefault="009E6205" w:rsidP="0091129D">
      <w:pPr>
        <w:ind w:firstLine="708"/>
        <w:rPr>
          <w:szCs w:val="28"/>
        </w:rPr>
      </w:pPr>
      <w:r w:rsidRPr="009E6205">
        <w:rPr>
          <w:szCs w:val="28"/>
        </w:rPr>
        <w:t>5. В 10-дневный срок обнародовать настоящее постано</w:t>
      </w:r>
      <w:r w:rsidR="006F4735">
        <w:rPr>
          <w:szCs w:val="28"/>
        </w:rPr>
        <w:t>вление</w:t>
      </w:r>
      <w:r w:rsidR="0090417B">
        <w:rPr>
          <w:szCs w:val="28"/>
        </w:rPr>
        <w:t>.</w:t>
      </w:r>
      <w:r w:rsidRPr="009E6205">
        <w:rPr>
          <w:szCs w:val="28"/>
        </w:rPr>
        <w:t xml:space="preserve"> </w:t>
      </w:r>
    </w:p>
    <w:p w:rsidR="009E6205" w:rsidRPr="009E6205" w:rsidRDefault="009E6205" w:rsidP="0091129D">
      <w:pPr>
        <w:ind w:firstLine="708"/>
        <w:rPr>
          <w:szCs w:val="28"/>
        </w:rPr>
      </w:pPr>
      <w:r w:rsidRPr="009E6205">
        <w:rPr>
          <w:szCs w:val="28"/>
        </w:rPr>
        <w:t xml:space="preserve">6. </w:t>
      </w:r>
      <w:proofErr w:type="gramStart"/>
      <w:r w:rsidRPr="009E6205">
        <w:rPr>
          <w:szCs w:val="28"/>
        </w:rPr>
        <w:t>Контроль за</w:t>
      </w:r>
      <w:proofErr w:type="gramEnd"/>
      <w:r w:rsidRPr="009E6205">
        <w:rPr>
          <w:szCs w:val="28"/>
        </w:rPr>
        <w:t xml:space="preserve"> исполнением настоящего постановления оставляю за собой.</w:t>
      </w:r>
    </w:p>
    <w:p w:rsid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 </w:t>
      </w:r>
    </w:p>
    <w:p w:rsidR="0091129D" w:rsidRPr="009E6205" w:rsidRDefault="0091129D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Глава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</w:t>
      </w:r>
      <w:r w:rsidR="0091129D">
        <w:rPr>
          <w:szCs w:val="28"/>
        </w:rPr>
        <w:tab/>
      </w:r>
      <w:r w:rsidR="0091129D">
        <w:rPr>
          <w:szCs w:val="28"/>
        </w:rPr>
        <w:tab/>
      </w:r>
      <w:r w:rsidR="0091129D">
        <w:rPr>
          <w:szCs w:val="28"/>
        </w:rPr>
        <w:tab/>
      </w:r>
      <w:r w:rsidR="0091129D">
        <w:rPr>
          <w:szCs w:val="28"/>
        </w:rPr>
        <w:tab/>
      </w:r>
      <w:r w:rsidR="0091129D">
        <w:rPr>
          <w:szCs w:val="28"/>
        </w:rPr>
        <w:tab/>
      </w:r>
      <w:r w:rsidR="0091129D">
        <w:rPr>
          <w:szCs w:val="28"/>
        </w:rPr>
        <w:tab/>
      </w:r>
      <w:r w:rsidRPr="009E6205">
        <w:rPr>
          <w:szCs w:val="28"/>
        </w:rPr>
        <w:t xml:space="preserve">В.И. </w:t>
      </w:r>
      <w:proofErr w:type="spellStart"/>
      <w:r w:rsidRPr="009E6205">
        <w:rPr>
          <w:szCs w:val="28"/>
        </w:rPr>
        <w:t>Сивири</w:t>
      </w:r>
      <w:proofErr w:type="spellEnd"/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 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 </w:t>
      </w: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801114">
      <w:pPr>
        <w:ind w:left="6372" w:firstLine="0"/>
        <w:rPr>
          <w:szCs w:val="28"/>
        </w:rPr>
      </w:pPr>
      <w:r w:rsidRPr="009E6205">
        <w:rPr>
          <w:szCs w:val="28"/>
        </w:rPr>
        <w:lastRenderedPageBreak/>
        <w:t>                                                                                                                                                    Приложение  № 1</w:t>
      </w:r>
    </w:p>
    <w:p w:rsidR="009E6205" w:rsidRDefault="009E6205" w:rsidP="00801114">
      <w:pPr>
        <w:ind w:left="6372" w:firstLine="0"/>
        <w:jc w:val="left"/>
        <w:rPr>
          <w:szCs w:val="28"/>
        </w:rPr>
      </w:pPr>
      <w:r w:rsidRPr="009E6205">
        <w:rPr>
          <w:szCs w:val="28"/>
        </w:rPr>
        <w:t xml:space="preserve">к постановлению </w:t>
      </w:r>
      <w:r w:rsidR="00801114">
        <w:rPr>
          <w:szCs w:val="28"/>
        </w:rPr>
        <w:t xml:space="preserve">главы </w:t>
      </w:r>
      <w:proofErr w:type="spellStart"/>
      <w:r w:rsidR="00801114">
        <w:rPr>
          <w:szCs w:val="28"/>
        </w:rPr>
        <w:t>У</w:t>
      </w:r>
      <w:r w:rsidRPr="009E6205">
        <w:rPr>
          <w:szCs w:val="28"/>
        </w:rPr>
        <w:t>лыбинского</w:t>
      </w:r>
      <w:proofErr w:type="spellEnd"/>
      <w:r w:rsidRPr="009E6205">
        <w:rPr>
          <w:szCs w:val="28"/>
        </w:rPr>
        <w:t xml:space="preserve"> сельсовета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                                                                                     от </w:t>
      </w:r>
      <w:r w:rsidR="00801114">
        <w:rPr>
          <w:szCs w:val="28"/>
        </w:rPr>
        <w:t>15</w:t>
      </w:r>
      <w:r w:rsidRPr="009E6205">
        <w:rPr>
          <w:szCs w:val="28"/>
        </w:rPr>
        <w:t>.0</w:t>
      </w:r>
      <w:r w:rsidR="00801114">
        <w:rPr>
          <w:szCs w:val="28"/>
        </w:rPr>
        <w:t>9</w:t>
      </w:r>
      <w:r w:rsidRPr="009E6205">
        <w:rPr>
          <w:szCs w:val="28"/>
        </w:rPr>
        <w:t>.</w:t>
      </w:r>
      <w:r w:rsidR="00801114">
        <w:rPr>
          <w:szCs w:val="28"/>
        </w:rPr>
        <w:t>2015</w:t>
      </w:r>
      <w:r w:rsidRPr="009E6205">
        <w:rPr>
          <w:szCs w:val="28"/>
        </w:rPr>
        <w:t xml:space="preserve"> № </w:t>
      </w:r>
      <w:r w:rsidR="00801114">
        <w:rPr>
          <w:szCs w:val="28"/>
        </w:rPr>
        <w:t>8</w:t>
      </w:r>
      <w:r w:rsidRPr="009E6205">
        <w:rPr>
          <w:szCs w:val="28"/>
        </w:rPr>
        <w:t>0</w:t>
      </w:r>
    </w:p>
    <w:p w:rsidR="009E6205" w:rsidRPr="009A59FD" w:rsidRDefault="009E6205" w:rsidP="009A59FD">
      <w:pPr>
        <w:ind w:firstLine="0"/>
        <w:jc w:val="center"/>
        <w:rPr>
          <w:b/>
          <w:szCs w:val="28"/>
        </w:rPr>
      </w:pPr>
    </w:p>
    <w:p w:rsidR="009E6205" w:rsidRPr="009A59FD" w:rsidRDefault="009E6205" w:rsidP="009A59FD">
      <w:pPr>
        <w:ind w:firstLine="0"/>
        <w:jc w:val="center"/>
        <w:rPr>
          <w:b/>
          <w:szCs w:val="28"/>
        </w:rPr>
      </w:pPr>
      <w:r w:rsidRPr="009A59FD">
        <w:rPr>
          <w:b/>
          <w:szCs w:val="28"/>
        </w:rPr>
        <w:t>Порядок и сроки проведения работ по подготовке проекта «</w:t>
      </w:r>
      <w:r w:rsidR="00801114" w:rsidRPr="009A59FD">
        <w:rPr>
          <w:b/>
          <w:szCs w:val="28"/>
        </w:rPr>
        <w:t>П</w:t>
      </w:r>
      <w:r w:rsidRPr="009A59FD">
        <w:rPr>
          <w:b/>
          <w:szCs w:val="28"/>
        </w:rPr>
        <w:t xml:space="preserve">равила землепользования и застройки территории муниципального образования </w:t>
      </w:r>
      <w:proofErr w:type="spellStart"/>
      <w:r w:rsidRPr="009A59FD">
        <w:rPr>
          <w:b/>
          <w:szCs w:val="28"/>
        </w:rPr>
        <w:t>Улыбинского</w:t>
      </w:r>
      <w:proofErr w:type="spellEnd"/>
      <w:r w:rsidRPr="009A59FD">
        <w:rPr>
          <w:b/>
          <w:szCs w:val="28"/>
        </w:rPr>
        <w:t xml:space="preserve"> сельсовета Искитимского района Новосибирской области»</w:t>
      </w:r>
    </w:p>
    <w:p w:rsidR="00801114" w:rsidRPr="009E6205" w:rsidRDefault="00801114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1. Подготовка проекта «Правила землепользования и застройки территории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 Искитимского района Новосибирской области» (далее по тексту – Правила) осуществляется в следующем порядке: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1) подготовка проекта Правил, согласно календарному плану выполнения работ;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2) орган местного самоуправления осуществляет проверку проекта Правил, представленного Комиссией, на соответствие требованиям технических регламентов, схеме территориального планирования; 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3) по результатам указанной проверки орган местного самоуправления направляет проект Правил главе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 или в случае обнаружения его несоответствия требованиям и документам, указанным в п.2 настоящего порядка, в Комиссию на доработку;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4) глава муниципального образования при получении от органа местного самоуправления проекта Правил принимает решение о проведении публичных слушаний по такому проекту в срок не позднее чем через десять дней со дня получения такого проекта;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5) опубликование проекта Правил;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6) публичные слушания по проекту Правил проводятся Комиссией в порядке, определяемом Уставом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 и (или) нормативными правовыми актами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7) после завершения публичных слушаний по проекту </w:t>
      </w:r>
      <w:proofErr w:type="gramStart"/>
      <w:r w:rsidRPr="009E6205">
        <w:rPr>
          <w:szCs w:val="28"/>
        </w:rPr>
        <w:t>Правил</w:t>
      </w:r>
      <w:proofErr w:type="gramEnd"/>
      <w:r w:rsidRPr="009E6205">
        <w:rPr>
          <w:szCs w:val="28"/>
        </w:rPr>
        <w:t xml:space="preserve"> Комиссия с учетом результатов таких публичных слушаний обеспечивает внесение изменений в проект и представляет указанный проект главе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 сельсовета;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8) глава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 в течение десяти дней после представления ему проекта Правил должен принять решение о направлении указанного проекта в представительный орган местного самоуправления или об отклонении проекта Правил и о направлении его на доработку с указанием даты его повторного представления;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9) утверждение проекта Правил в установленном законодательством порядке;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10) опубликование утвержденных Правил, направление в установленные законодательством органы.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lastRenderedPageBreak/>
        <w:t xml:space="preserve">2. </w:t>
      </w:r>
      <w:proofErr w:type="gramStart"/>
      <w:r w:rsidRPr="009E6205">
        <w:rPr>
          <w:szCs w:val="28"/>
        </w:rPr>
        <w:t xml:space="preserve">Подготовка Правил осуществляется в соответствии с нормативными правовыми актами Российской Федерации, Новосибирской области, муниципального образования Искитимского район,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 сельсовета, а также с учетом положений иных актов и документов, определяющих основные направления социально-экономического и градостроительного развития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сельсовета, охраны объектов культурного наследия, окружающей среды и рационального использования природных ресурсов.</w:t>
      </w:r>
      <w:proofErr w:type="gramEnd"/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3. </w:t>
      </w:r>
      <w:proofErr w:type="gramStart"/>
      <w:r w:rsidRPr="009E6205">
        <w:rPr>
          <w:szCs w:val="28"/>
        </w:rPr>
        <w:t>Органы исполнительной власти Российской Федерации, Новосибирской области, органы местного самоуправления муниципальных районов, сопредельных поселений, физические или юридические лица, проживающие на территории поселения, либо правообладатели земельных участков и объектов капитального строительства, зарегистрированных на территории поселения, иные заинтересованные лица, вправе представлять в Комиссию свои предложения, касающиеся проекта Правил, для включения их в проект.</w:t>
      </w:r>
      <w:proofErr w:type="gramEnd"/>
    </w:p>
    <w:p w:rsidR="00BA025C" w:rsidRDefault="009E6205" w:rsidP="009E6205">
      <w:pPr>
        <w:ind w:firstLine="0"/>
        <w:rPr>
          <w:szCs w:val="28"/>
        </w:rPr>
      </w:pPr>
      <w:r w:rsidRPr="00BA025C">
        <w:t>4. Публичные слушания по проекту Правил проводятся Комиссией в порядке, определяемом</w:t>
      </w:r>
      <w:r w:rsidR="00BA025C" w:rsidRPr="00BA025C">
        <w:t xml:space="preserve"> Градостроительным кодексом РФ (от 29.12.2004 N 190-ФЗ, действующая редакция от 13.07.2015)</w:t>
      </w:r>
      <w:r w:rsidR="00BA025C">
        <w:t xml:space="preserve">, </w:t>
      </w:r>
      <w:r w:rsidRPr="009E6205">
        <w:rPr>
          <w:szCs w:val="28"/>
        </w:rPr>
        <w:t xml:space="preserve">Уставом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сельсовета, </w:t>
      </w:r>
      <w:r w:rsidR="00BA025C">
        <w:rPr>
          <w:szCs w:val="28"/>
        </w:rPr>
        <w:t xml:space="preserve">Положением о проведении публичных слушаний </w:t>
      </w:r>
      <w:proofErr w:type="spellStart"/>
      <w:r w:rsidR="00BA025C">
        <w:rPr>
          <w:szCs w:val="28"/>
        </w:rPr>
        <w:t>Улыбинского</w:t>
      </w:r>
      <w:proofErr w:type="spellEnd"/>
      <w:r w:rsidR="00BA025C">
        <w:rPr>
          <w:szCs w:val="28"/>
        </w:rPr>
        <w:t xml:space="preserve"> сельсовета</w:t>
      </w: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BA025C" w:rsidRDefault="00BA025C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 </w:t>
      </w: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A59FD" w:rsidRPr="009E6205" w:rsidRDefault="009A59FD" w:rsidP="009A59FD">
      <w:pPr>
        <w:ind w:left="6372" w:firstLine="0"/>
        <w:rPr>
          <w:szCs w:val="28"/>
        </w:rPr>
      </w:pPr>
      <w:r w:rsidRPr="009E6205">
        <w:rPr>
          <w:szCs w:val="28"/>
        </w:rPr>
        <w:lastRenderedPageBreak/>
        <w:t xml:space="preserve">                                                                                                                                                    </w:t>
      </w:r>
      <w:r>
        <w:rPr>
          <w:szCs w:val="28"/>
        </w:rPr>
        <w:t>Приложение  № 2</w:t>
      </w:r>
    </w:p>
    <w:p w:rsidR="009A59FD" w:rsidRDefault="009A59FD" w:rsidP="009A59FD">
      <w:pPr>
        <w:ind w:left="6372" w:firstLine="0"/>
        <w:jc w:val="left"/>
        <w:rPr>
          <w:szCs w:val="28"/>
        </w:rPr>
      </w:pPr>
      <w:r w:rsidRPr="009E6205">
        <w:rPr>
          <w:szCs w:val="28"/>
        </w:rPr>
        <w:t xml:space="preserve">к постановлению </w:t>
      </w:r>
      <w:r>
        <w:rPr>
          <w:szCs w:val="28"/>
        </w:rPr>
        <w:t xml:space="preserve">главы </w:t>
      </w:r>
      <w:proofErr w:type="spellStart"/>
      <w:r>
        <w:rPr>
          <w:szCs w:val="28"/>
        </w:rPr>
        <w:t>У</w:t>
      </w:r>
      <w:r w:rsidRPr="009E6205">
        <w:rPr>
          <w:szCs w:val="28"/>
        </w:rPr>
        <w:t>лыбинского</w:t>
      </w:r>
      <w:proofErr w:type="spellEnd"/>
      <w:r w:rsidRPr="009E6205">
        <w:rPr>
          <w:szCs w:val="28"/>
        </w:rPr>
        <w:t xml:space="preserve"> сельсовета</w:t>
      </w:r>
    </w:p>
    <w:p w:rsidR="009A59FD" w:rsidRPr="009E6205" w:rsidRDefault="009A59FD" w:rsidP="009A59FD">
      <w:pPr>
        <w:ind w:firstLine="0"/>
        <w:rPr>
          <w:szCs w:val="28"/>
        </w:rPr>
      </w:pPr>
      <w:r w:rsidRPr="009E6205">
        <w:rPr>
          <w:szCs w:val="28"/>
        </w:rPr>
        <w:t xml:space="preserve">                                                                                     от </w:t>
      </w:r>
      <w:r>
        <w:rPr>
          <w:szCs w:val="28"/>
        </w:rPr>
        <w:t>15</w:t>
      </w:r>
      <w:r w:rsidRPr="009E6205">
        <w:rPr>
          <w:szCs w:val="28"/>
        </w:rPr>
        <w:t>.0</w:t>
      </w:r>
      <w:r>
        <w:rPr>
          <w:szCs w:val="28"/>
        </w:rPr>
        <w:t>9</w:t>
      </w:r>
      <w:r w:rsidRPr="009E6205">
        <w:rPr>
          <w:szCs w:val="28"/>
        </w:rPr>
        <w:t>.</w:t>
      </w:r>
      <w:r>
        <w:rPr>
          <w:szCs w:val="28"/>
        </w:rPr>
        <w:t>2015</w:t>
      </w:r>
      <w:r w:rsidRPr="009E6205">
        <w:rPr>
          <w:szCs w:val="28"/>
        </w:rPr>
        <w:t xml:space="preserve"> № </w:t>
      </w:r>
      <w:r>
        <w:rPr>
          <w:szCs w:val="28"/>
        </w:rPr>
        <w:t>8</w:t>
      </w:r>
      <w:r w:rsidRPr="009E6205">
        <w:rPr>
          <w:szCs w:val="28"/>
        </w:rPr>
        <w:t>0</w:t>
      </w:r>
    </w:p>
    <w:p w:rsidR="009A59FD" w:rsidRPr="009A59FD" w:rsidRDefault="009A59FD" w:rsidP="009A59FD">
      <w:pPr>
        <w:ind w:firstLine="0"/>
        <w:jc w:val="center"/>
        <w:rPr>
          <w:b/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 </w:t>
      </w:r>
    </w:p>
    <w:p w:rsidR="009E6205" w:rsidRPr="009A59FD" w:rsidRDefault="009E6205" w:rsidP="009A59FD">
      <w:pPr>
        <w:ind w:firstLine="0"/>
        <w:jc w:val="center"/>
        <w:rPr>
          <w:b/>
          <w:szCs w:val="28"/>
        </w:rPr>
      </w:pPr>
      <w:r w:rsidRPr="009A59FD">
        <w:rPr>
          <w:b/>
          <w:szCs w:val="28"/>
        </w:rPr>
        <w:t xml:space="preserve">Состав комиссии  по подготовке проекта «Правила землепользования и застройки территории муниципального образования </w:t>
      </w:r>
      <w:proofErr w:type="spellStart"/>
      <w:r w:rsidRPr="009A59FD">
        <w:rPr>
          <w:b/>
          <w:szCs w:val="28"/>
        </w:rPr>
        <w:t>Улыбинского</w:t>
      </w:r>
      <w:proofErr w:type="spellEnd"/>
      <w:r w:rsidRPr="009A59FD">
        <w:rPr>
          <w:b/>
          <w:szCs w:val="28"/>
        </w:rPr>
        <w:t xml:space="preserve"> сельсовета Искитимского района Новосибирской области»</w:t>
      </w:r>
    </w:p>
    <w:p w:rsidR="009E6205" w:rsidRPr="009A59FD" w:rsidRDefault="009E6205" w:rsidP="009A59FD">
      <w:pPr>
        <w:ind w:firstLine="0"/>
        <w:jc w:val="center"/>
        <w:rPr>
          <w:b/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1.</w:t>
      </w:r>
      <w:r w:rsidR="009A59FD">
        <w:rPr>
          <w:szCs w:val="28"/>
        </w:rPr>
        <w:t xml:space="preserve"> </w:t>
      </w:r>
      <w:proofErr w:type="spellStart"/>
      <w:r w:rsidRPr="009E6205">
        <w:rPr>
          <w:szCs w:val="28"/>
        </w:rPr>
        <w:t>Кладинова</w:t>
      </w:r>
      <w:proofErr w:type="spellEnd"/>
      <w:r w:rsidRPr="009E6205">
        <w:rPr>
          <w:szCs w:val="28"/>
        </w:rPr>
        <w:t xml:space="preserve">  И.А.- специалист  1 категории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 - председатель Комиссии;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2.</w:t>
      </w:r>
      <w:r w:rsidR="009A59FD">
        <w:rPr>
          <w:szCs w:val="28"/>
        </w:rPr>
        <w:t xml:space="preserve"> </w:t>
      </w:r>
      <w:proofErr w:type="spellStart"/>
      <w:r w:rsidRPr="009E6205">
        <w:rPr>
          <w:szCs w:val="28"/>
        </w:rPr>
        <w:t>Малюта</w:t>
      </w:r>
      <w:proofErr w:type="spellEnd"/>
      <w:r w:rsidRPr="009E6205">
        <w:rPr>
          <w:szCs w:val="28"/>
        </w:rPr>
        <w:t xml:space="preserve"> В.А..  –  специалист 1 категории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 - секретарь Комиссии;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3. </w:t>
      </w:r>
      <w:proofErr w:type="spellStart"/>
      <w:r w:rsidRPr="009E6205">
        <w:rPr>
          <w:szCs w:val="28"/>
        </w:rPr>
        <w:t>Пешкун</w:t>
      </w:r>
      <w:proofErr w:type="spellEnd"/>
      <w:r w:rsidRPr="009E6205">
        <w:rPr>
          <w:szCs w:val="28"/>
        </w:rPr>
        <w:t xml:space="preserve">  Р.</w:t>
      </w:r>
      <w:proofErr w:type="gramStart"/>
      <w:r w:rsidRPr="009E6205">
        <w:rPr>
          <w:szCs w:val="28"/>
        </w:rPr>
        <w:t>В</w:t>
      </w:r>
      <w:proofErr w:type="gramEnd"/>
      <w:r w:rsidRPr="009E6205">
        <w:rPr>
          <w:szCs w:val="28"/>
        </w:rPr>
        <w:t xml:space="preserve"> –      </w:t>
      </w:r>
      <w:proofErr w:type="gramStart"/>
      <w:r w:rsidRPr="009E6205">
        <w:rPr>
          <w:szCs w:val="28"/>
        </w:rPr>
        <w:t>директор</w:t>
      </w:r>
      <w:proofErr w:type="gramEnd"/>
      <w:r w:rsidRPr="009E6205">
        <w:rPr>
          <w:szCs w:val="28"/>
        </w:rPr>
        <w:t xml:space="preserve">  МУП</w:t>
      </w:r>
      <w:r w:rsidR="009A59FD">
        <w:rPr>
          <w:szCs w:val="28"/>
        </w:rPr>
        <w:t xml:space="preserve"> </w:t>
      </w:r>
      <w:r w:rsidRPr="009E6205">
        <w:rPr>
          <w:szCs w:val="28"/>
        </w:rPr>
        <w:t xml:space="preserve"> ЖКХ «</w:t>
      </w:r>
      <w:proofErr w:type="spellStart"/>
      <w:r w:rsidRPr="009E6205">
        <w:rPr>
          <w:szCs w:val="28"/>
        </w:rPr>
        <w:t>Улыбинское</w:t>
      </w:r>
      <w:proofErr w:type="spellEnd"/>
      <w:r w:rsidRPr="009E6205">
        <w:rPr>
          <w:szCs w:val="28"/>
        </w:rPr>
        <w:t>» (по согласованию);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4</w:t>
      </w:r>
      <w:r w:rsidR="009A59FD">
        <w:rPr>
          <w:szCs w:val="28"/>
        </w:rPr>
        <w:t>. П</w:t>
      </w:r>
      <w:r w:rsidRPr="009E6205">
        <w:rPr>
          <w:szCs w:val="28"/>
        </w:rPr>
        <w:t xml:space="preserve">редседатель  Совета   депутата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  (по согласованию);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5.</w:t>
      </w:r>
      <w:r w:rsidR="009A59FD">
        <w:rPr>
          <w:szCs w:val="28"/>
        </w:rPr>
        <w:t xml:space="preserve"> </w:t>
      </w:r>
      <w:proofErr w:type="spellStart"/>
      <w:r w:rsidRPr="009E6205">
        <w:rPr>
          <w:szCs w:val="28"/>
        </w:rPr>
        <w:t>Семьянов</w:t>
      </w:r>
      <w:proofErr w:type="spellEnd"/>
      <w:r w:rsidRPr="009E6205">
        <w:rPr>
          <w:szCs w:val="28"/>
        </w:rPr>
        <w:t xml:space="preserve"> Г.И. – специалист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 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6.  </w:t>
      </w:r>
      <w:proofErr w:type="spellStart"/>
      <w:r w:rsidRPr="009E6205">
        <w:rPr>
          <w:szCs w:val="28"/>
        </w:rPr>
        <w:t>Гаус</w:t>
      </w:r>
      <w:proofErr w:type="spellEnd"/>
      <w:r w:rsidRPr="009E6205">
        <w:rPr>
          <w:szCs w:val="28"/>
        </w:rPr>
        <w:t xml:space="preserve"> С.В. –  начальник отдела благоустройства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 сельсовета;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7.  Вострова  Т. С.-</w:t>
      </w:r>
      <w:r w:rsidR="009A59FD">
        <w:rPr>
          <w:szCs w:val="28"/>
        </w:rPr>
        <w:t xml:space="preserve"> </w:t>
      </w:r>
      <w:r w:rsidRPr="009E6205">
        <w:rPr>
          <w:szCs w:val="28"/>
        </w:rPr>
        <w:t>зав. отделения социальной  защиты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8.</w:t>
      </w:r>
      <w:r w:rsidR="009A59FD">
        <w:rPr>
          <w:szCs w:val="28"/>
        </w:rPr>
        <w:t xml:space="preserve"> </w:t>
      </w:r>
      <w:r w:rsidRPr="009E6205">
        <w:rPr>
          <w:szCs w:val="28"/>
        </w:rPr>
        <w:t xml:space="preserve">Овчинников  А.П. – староста  д.  </w:t>
      </w:r>
      <w:proofErr w:type="spellStart"/>
      <w:r w:rsidRPr="009E6205">
        <w:rPr>
          <w:szCs w:val="28"/>
        </w:rPr>
        <w:t>Чупино</w:t>
      </w:r>
      <w:proofErr w:type="spellEnd"/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 9.Депутат п.  Первомайский (по  </w:t>
      </w:r>
      <w:r w:rsidR="009A59FD">
        <w:rPr>
          <w:szCs w:val="28"/>
        </w:rPr>
        <w:t>согласованию</w:t>
      </w:r>
      <w:r w:rsidRPr="009E6205">
        <w:rPr>
          <w:szCs w:val="28"/>
        </w:rPr>
        <w:t>)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Примечание: Численный состав Комиссии по подготовке правил землепользования и застройки определяется в Порядке деятельности Комиссии.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 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 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 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 </w:t>
      </w: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</w:p>
    <w:p w:rsidR="009E6205" w:rsidRDefault="009E6205" w:rsidP="009E6205">
      <w:pPr>
        <w:ind w:firstLine="0"/>
        <w:rPr>
          <w:szCs w:val="28"/>
        </w:rPr>
      </w:pPr>
    </w:p>
    <w:p w:rsidR="009A59FD" w:rsidRDefault="009A59FD" w:rsidP="009E6205">
      <w:pPr>
        <w:ind w:firstLine="0"/>
        <w:rPr>
          <w:szCs w:val="28"/>
        </w:rPr>
      </w:pPr>
    </w:p>
    <w:p w:rsidR="009A59FD" w:rsidRDefault="009A59FD" w:rsidP="009E6205">
      <w:pPr>
        <w:ind w:firstLine="0"/>
        <w:rPr>
          <w:szCs w:val="28"/>
        </w:rPr>
      </w:pPr>
    </w:p>
    <w:p w:rsidR="009A59FD" w:rsidRDefault="009A59FD" w:rsidP="009E6205">
      <w:pPr>
        <w:ind w:firstLine="0"/>
        <w:rPr>
          <w:szCs w:val="28"/>
        </w:rPr>
      </w:pPr>
    </w:p>
    <w:p w:rsidR="009A59FD" w:rsidRDefault="009A59FD" w:rsidP="009E6205">
      <w:pPr>
        <w:ind w:firstLine="0"/>
        <w:rPr>
          <w:szCs w:val="28"/>
        </w:rPr>
      </w:pPr>
    </w:p>
    <w:p w:rsidR="009A59FD" w:rsidRDefault="009A59FD" w:rsidP="009E6205">
      <w:pPr>
        <w:ind w:firstLine="0"/>
        <w:rPr>
          <w:szCs w:val="28"/>
        </w:rPr>
      </w:pPr>
    </w:p>
    <w:p w:rsidR="009A59FD" w:rsidRDefault="009A59FD" w:rsidP="009E6205">
      <w:pPr>
        <w:ind w:firstLine="0"/>
        <w:rPr>
          <w:szCs w:val="28"/>
        </w:rPr>
      </w:pPr>
    </w:p>
    <w:p w:rsidR="009A59FD" w:rsidRDefault="009A59FD" w:rsidP="009E6205">
      <w:pPr>
        <w:ind w:firstLine="0"/>
        <w:rPr>
          <w:szCs w:val="28"/>
        </w:rPr>
      </w:pPr>
    </w:p>
    <w:p w:rsidR="009A59FD" w:rsidRDefault="009A59FD" w:rsidP="009E6205">
      <w:pPr>
        <w:ind w:firstLine="0"/>
        <w:rPr>
          <w:szCs w:val="28"/>
        </w:rPr>
      </w:pPr>
    </w:p>
    <w:p w:rsidR="009A59FD" w:rsidRDefault="009A59FD" w:rsidP="009E6205">
      <w:pPr>
        <w:ind w:firstLine="0"/>
        <w:rPr>
          <w:szCs w:val="28"/>
        </w:rPr>
      </w:pPr>
    </w:p>
    <w:p w:rsidR="009A59FD" w:rsidRPr="009E6205" w:rsidRDefault="009A59FD" w:rsidP="009A59FD">
      <w:pPr>
        <w:ind w:left="6372" w:firstLine="0"/>
        <w:rPr>
          <w:szCs w:val="28"/>
        </w:rPr>
      </w:pPr>
      <w:r>
        <w:rPr>
          <w:szCs w:val="28"/>
        </w:rPr>
        <w:lastRenderedPageBreak/>
        <w:t>Приложение  № 3</w:t>
      </w:r>
    </w:p>
    <w:p w:rsidR="009A59FD" w:rsidRDefault="009A59FD" w:rsidP="009A59FD">
      <w:pPr>
        <w:ind w:left="6372" w:firstLine="0"/>
        <w:jc w:val="left"/>
        <w:rPr>
          <w:szCs w:val="28"/>
        </w:rPr>
      </w:pPr>
      <w:r w:rsidRPr="009E6205">
        <w:rPr>
          <w:szCs w:val="28"/>
        </w:rPr>
        <w:t xml:space="preserve">к постановлению </w:t>
      </w:r>
      <w:r>
        <w:rPr>
          <w:szCs w:val="28"/>
        </w:rPr>
        <w:t xml:space="preserve">главы </w:t>
      </w:r>
      <w:proofErr w:type="spellStart"/>
      <w:r>
        <w:rPr>
          <w:szCs w:val="28"/>
        </w:rPr>
        <w:t>У</w:t>
      </w:r>
      <w:r w:rsidRPr="009E6205">
        <w:rPr>
          <w:szCs w:val="28"/>
        </w:rPr>
        <w:t>лыбинского</w:t>
      </w:r>
      <w:proofErr w:type="spellEnd"/>
      <w:r w:rsidRPr="009E6205">
        <w:rPr>
          <w:szCs w:val="28"/>
        </w:rPr>
        <w:t xml:space="preserve"> сельсовета</w:t>
      </w:r>
    </w:p>
    <w:p w:rsidR="009A59FD" w:rsidRPr="009E6205" w:rsidRDefault="009A59FD" w:rsidP="009A59FD">
      <w:pPr>
        <w:ind w:firstLine="0"/>
        <w:rPr>
          <w:szCs w:val="28"/>
        </w:rPr>
      </w:pPr>
      <w:r w:rsidRPr="009E6205">
        <w:rPr>
          <w:szCs w:val="28"/>
        </w:rPr>
        <w:t xml:space="preserve">                                                                                     от </w:t>
      </w:r>
      <w:r>
        <w:rPr>
          <w:szCs w:val="28"/>
        </w:rPr>
        <w:t>15</w:t>
      </w:r>
      <w:r w:rsidRPr="009E6205">
        <w:rPr>
          <w:szCs w:val="28"/>
        </w:rPr>
        <w:t>.0</w:t>
      </w:r>
      <w:r>
        <w:rPr>
          <w:szCs w:val="28"/>
        </w:rPr>
        <w:t>9</w:t>
      </w:r>
      <w:r w:rsidRPr="009E6205">
        <w:rPr>
          <w:szCs w:val="28"/>
        </w:rPr>
        <w:t>.</w:t>
      </w:r>
      <w:r>
        <w:rPr>
          <w:szCs w:val="28"/>
        </w:rPr>
        <w:t>2015</w:t>
      </w:r>
      <w:r w:rsidRPr="009E6205">
        <w:rPr>
          <w:szCs w:val="28"/>
        </w:rPr>
        <w:t xml:space="preserve"> № </w:t>
      </w:r>
      <w:r>
        <w:rPr>
          <w:szCs w:val="28"/>
        </w:rPr>
        <w:t>8</w:t>
      </w:r>
      <w:r w:rsidRPr="009E6205">
        <w:rPr>
          <w:szCs w:val="28"/>
        </w:rPr>
        <w:t>0</w:t>
      </w:r>
    </w:p>
    <w:p w:rsidR="009A59FD" w:rsidRPr="009A59FD" w:rsidRDefault="009A59FD" w:rsidP="009A59FD">
      <w:pPr>
        <w:ind w:firstLine="0"/>
        <w:jc w:val="center"/>
        <w:rPr>
          <w:b/>
          <w:szCs w:val="28"/>
        </w:rPr>
      </w:pPr>
    </w:p>
    <w:p w:rsidR="009E6205" w:rsidRPr="00960635" w:rsidRDefault="009E6205" w:rsidP="009A59FD">
      <w:pPr>
        <w:ind w:firstLine="0"/>
        <w:jc w:val="center"/>
        <w:rPr>
          <w:b/>
          <w:szCs w:val="28"/>
        </w:rPr>
      </w:pPr>
      <w:r w:rsidRPr="00960635">
        <w:rPr>
          <w:b/>
          <w:szCs w:val="28"/>
        </w:rPr>
        <w:t xml:space="preserve">Порядок деятельности комиссии по подготовке проекта «Правила землепользования и застройки территории муниципального образования </w:t>
      </w:r>
      <w:proofErr w:type="spellStart"/>
      <w:r w:rsidRPr="00960635">
        <w:rPr>
          <w:b/>
          <w:szCs w:val="28"/>
        </w:rPr>
        <w:t>Улыбинского</w:t>
      </w:r>
      <w:proofErr w:type="spellEnd"/>
      <w:r w:rsidRPr="00960635">
        <w:rPr>
          <w:b/>
          <w:szCs w:val="28"/>
        </w:rPr>
        <w:t xml:space="preserve"> сельсовета Искитимского района Новосибирской области»</w:t>
      </w:r>
    </w:p>
    <w:p w:rsidR="009E6205" w:rsidRPr="00960635" w:rsidRDefault="009E6205" w:rsidP="009A59FD">
      <w:pPr>
        <w:ind w:firstLine="0"/>
        <w:jc w:val="center"/>
        <w:rPr>
          <w:b/>
          <w:szCs w:val="28"/>
        </w:rPr>
      </w:pP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1. Общие положения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1.1. Комиссия по подготовке проекта «Правила землепользования и застройки территории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 Искитимского района Новосибирской области» (далее по тексту – Комиссия) является постоянно действующим коллегиальным совещательным органом, созданным в целях организации решения вопросов, связанных с градостроительным зонированием территории муниципального образования.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1.2. Комиссия в своей деятельности руководствуется Конституций Российской Федерации, законодательством Российской Федерации, Новосибирской области, правовыми актами органов местного самоуправления Искитимского района и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 по вопросам землепользования и градостроительной деятельности, и настоящим Порядком.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1.3. В состав Комиссии входят представители органов местного самоуправления муниципального образования </w:t>
      </w:r>
      <w:proofErr w:type="spellStart"/>
      <w:r w:rsidRPr="009E6205">
        <w:rPr>
          <w:szCs w:val="28"/>
        </w:rPr>
        <w:t>Улыбинского</w:t>
      </w:r>
      <w:proofErr w:type="spellEnd"/>
      <w:r w:rsidRPr="009E6205">
        <w:rPr>
          <w:szCs w:val="28"/>
        </w:rPr>
        <w:t xml:space="preserve"> сельсовета, представители органов местного самоуправления (по согласованию),  иные компетентные лица (по согласованию).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1.4. Предметом рассмотрения Комиссии являются: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1) до утверждения правил землепользования и застройки – вопросы изменения разрешенного использования земельных участков и объектов капитального строительства в порядке, установленном градостроительным законодательством;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2) в период подготовки правил землепользования и застройки: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а) обеспечение подготовки проекта правил землепользования и застройки;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б) проведение публичных слушаний по проекту правил землепользования и застройки;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в) внесения в проект правил землепользования и застройки дополнений и изменений по результатам публичных слушаний;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 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2.Общий порядок деятельности Комиссии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 2.1.Руководство деятельности Комиссии осуществляется председателем.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2.2.Заседания Комиссии проводятся по мере необходимости, определяемой председателем комиссии.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lastRenderedPageBreak/>
        <w:t>2.3. Решения Комиссии принимаются большинством голосов от общего числа членов комиссии. Решения Комиссии оформляются протоколом. В случаях, определенных законодательством, Комиссия готовит заключения.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2.4. Заключения Комиссии должны содержать объективную оценку рассматриваемого вопроса, основанную на требованиях законодательства, технических регламентов, региональных и местных нормативов градостроительного проектирования, и иных документов территориального планирования, действующих на территории муниципального образования. Заключение подписывает председатель Комиссии. Опубликование заключения, в определенных законодательством случаях, осуществляется в порядке, установленном для официального опубликования муниципальных правовых актов.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2.5. При подготовке проекта Правил, заинтересованные лица направляют свои предложения в Комиссию по адресу:</w:t>
      </w:r>
      <w:r w:rsidR="00BA025C">
        <w:rPr>
          <w:szCs w:val="28"/>
        </w:rPr>
        <w:t xml:space="preserve"> </w:t>
      </w:r>
      <w:r w:rsidRPr="009E6205">
        <w:rPr>
          <w:szCs w:val="28"/>
        </w:rPr>
        <w:t xml:space="preserve">633248 Новосибирская  область, </w:t>
      </w:r>
      <w:proofErr w:type="spellStart"/>
      <w:r w:rsidRPr="009E6205">
        <w:rPr>
          <w:szCs w:val="28"/>
        </w:rPr>
        <w:t>Искитимский</w:t>
      </w:r>
      <w:proofErr w:type="spellEnd"/>
      <w:r w:rsidRPr="009E6205">
        <w:rPr>
          <w:szCs w:val="28"/>
        </w:rPr>
        <w:t xml:space="preserve"> район, с. </w:t>
      </w:r>
      <w:proofErr w:type="spellStart"/>
      <w:r w:rsidRPr="009E6205">
        <w:rPr>
          <w:szCs w:val="28"/>
        </w:rPr>
        <w:t>Улыбино</w:t>
      </w:r>
      <w:proofErr w:type="spellEnd"/>
      <w:r w:rsidRPr="009E6205">
        <w:rPr>
          <w:szCs w:val="28"/>
        </w:rPr>
        <w:t>, ул. Первомайская,</w:t>
      </w:r>
      <w:r w:rsidR="00BA025C">
        <w:rPr>
          <w:szCs w:val="28"/>
        </w:rPr>
        <w:t xml:space="preserve"> </w:t>
      </w:r>
      <w:r w:rsidRPr="009E6205">
        <w:rPr>
          <w:szCs w:val="28"/>
        </w:rPr>
        <w:t>55,</w:t>
      </w:r>
      <w:r w:rsidR="00BA025C">
        <w:rPr>
          <w:szCs w:val="28"/>
        </w:rPr>
        <w:t xml:space="preserve"> </w:t>
      </w:r>
      <w:proofErr w:type="spellStart"/>
      <w:r w:rsidRPr="009E6205">
        <w:rPr>
          <w:szCs w:val="28"/>
        </w:rPr>
        <w:t>каб</w:t>
      </w:r>
      <w:proofErr w:type="spellEnd"/>
      <w:r w:rsidRPr="009E6205">
        <w:rPr>
          <w:szCs w:val="28"/>
        </w:rPr>
        <w:t>. 3, время работы с 08-00 до 17-00 часов, суббота, воскресенье - выходной. Предложения оформляются в письменном виде и должны содержать мотивированные предложения с приложением соответствующих обосновывающих документов (при необходимости).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2.6. Ответственный секретарь комиссии осуществляет регистрацию поступившего предложения в день его поступления и передает поступившее предложение председателю Комиссии.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Председатель Комиссии организует предварительное рассмотрение предложения, назначает дату проведения заседания Комиссии.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2.7. Комиссия рассматривает поступившие предложения и заявления в сроки, не превышающие установленные Градостроительным кодексом Российской Федерации.</w:t>
      </w:r>
    </w:p>
    <w:p w:rsidR="009E6205" w:rsidRPr="009E6205" w:rsidRDefault="009E6205" w:rsidP="009E6205">
      <w:pPr>
        <w:ind w:firstLine="0"/>
        <w:rPr>
          <w:szCs w:val="28"/>
        </w:rPr>
      </w:pPr>
      <w:proofErr w:type="gramStart"/>
      <w:r w:rsidRPr="009E6205">
        <w:rPr>
          <w:szCs w:val="28"/>
        </w:rPr>
        <w:t>При рассмотрении предложения в проект правил землепользования и застройки Комиссия в течение тридцати дней со дня поступления предложения осуществляет подготовку заключения, в котором содержатся рекомендации проектной организации о внесении в соответствии с поступившим предложением дополнений и изменений в проект правил землепользования и застройки или об отклонении такого предложения, с указанием причин отклонения.</w:t>
      </w:r>
      <w:proofErr w:type="gramEnd"/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2.8. Предложения заинтересованных лиц могут быть отклонены по следующим основаниям: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а) если предложения не относятся к предмету правового зонирования территории муниципального образования;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б) если предложения не содержат мотивированного обоснования (необходимости изменения установленного правового режима использования земель и объектов капитального строительства, дополнения и изменения проекта правил землепользования и застройки, внесения изменений и дополнений в утвержденные правила землепользования и застройки).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 xml:space="preserve">в) если предложения не соответствуют требованиям действующего законодательства, технических регламентов, региональных и местных </w:t>
      </w:r>
      <w:r w:rsidRPr="009E6205">
        <w:rPr>
          <w:szCs w:val="28"/>
        </w:rPr>
        <w:lastRenderedPageBreak/>
        <w:t>нормативов, иных правовых актов, регулирующих землепользование и застройку на территории муниципального образования.</w:t>
      </w:r>
    </w:p>
    <w:p w:rsidR="009E6205" w:rsidRPr="009E6205" w:rsidRDefault="009E6205" w:rsidP="009E6205">
      <w:pPr>
        <w:ind w:firstLine="0"/>
        <w:rPr>
          <w:szCs w:val="28"/>
        </w:rPr>
      </w:pPr>
      <w:r w:rsidRPr="009E6205">
        <w:rPr>
          <w:szCs w:val="28"/>
        </w:rPr>
        <w:t>Заинтересованные лица могут обжаловать действия Комиссии в установленном законодательством порядке.</w:t>
      </w:r>
    </w:p>
    <w:sectPr w:rsidR="009E6205" w:rsidRPr="009E6205" w:rsidSect="00FB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F6E"/>
    <w:multiLevelType w:val="hybridMultilevel"/>
    <w:tmpl w:val="3BF0F11C"/>
    <w:lvl w:ilvl="0" w:tplc="A278759C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8D2661"/>
    <w:multiLevelType w:val="hybridMultilevel"/>
    <w:tmpl w:val="03BA3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097"/>
    <w:rsid w:val="000D2E87"/>
    <w:rsid w:val="000F4BD4"/>
    <w:rsid w:val="00123BAC"/>
    <w:rsid w:val="00124055"/>
    <w:rsid w:val="00142981"/>
    <w:rsid w:val="00167245"/>
    <w:rsid w:val="00190F71"/>
    <w:rsid w:val="001E2FF1"/>
    <w:rsid w:val="00206F97"/>
    <w:rsid w:val="002173DC"/>
    <w:rsid w:val="002A3137"/>
    <w:rsid w:val="002D35C9"/>
    <w:rsid w:val="00350C8E"/>
    <w:rsid w:val="003E0A74"/>
    <w:rsid w:val="004663AC"/>
    <w:rsid w:val="00474D7F"/>
    <w:rsid w:val="005B5B93"/>
    <w:rsid w:val="005B62EB"/>
    <w:rsid w:val="006400D2"/>
    <w:rsid w:val="00665341"/>
    <w:rsid w:val="006C13DB"/>
    <w:rsid w:val="006F4735"/>
    <w:rsid w:val="00767AB6"/>
    <w:rsid w:val="007A2DC4"/>
    <w:rsid w:val="007A2E46"/>
    <w:rsid w:val="007D6097"/>
    <w:rsid w:val="00801114"/>
    <w:rsid w:val="00817817"/>
    <w:rsid w:val="00845426"/>
    <w:rsid w:val="00876D87"/>
    <w:rsid w:val="00877C00"/>
    <w:rsid w:val="0090417B"/>
    <w:rsid w:val="0091129D"/>
    <w:rsid w:val="009226F8"/>
    <w:rsid w:val="00945606"/>
    <w:rsid w:val="00960635"/>
    <w:rsid w:val="00964C47"/>
    <w:rsid w:val="00967373"/>
    <w:rsid w:val="009840A2"/>
    <w:rsid w:val="009A59FD"/>
    <w:rsid w:val="009D52D7"/>
    <w:rsid w:val="009E5FB2"/>
    <w:rsid w:val="009E6205"/>
    <w:rsid w:val="00A06C91"/>
    <w:rsid w:val="00A1005D"/>
    <w:rsid w:val="00A312DD"/>
    <w:rsid w:val="00A65819"/>
    <w:rsid w:val="00A74F20"/>
    <w:rsid w:val="00B008DA"/>
    <w:rsid w:val="00B113F3"/>
    <w:rsid w:val="00B40AAA"/>
    <w:rsid w:val="00B43BAA"/>
    <w:rsid w:val="00B514A5"/>
    <w:rsid w:val="00B57350"/>
    <w:rsid w:val="00BA025C"/>
    <w:rsid w:val="00BC25A4"/>
    <w:rsid w:val="00C22806"/>
    <w:rsid w:val="00C32FCD"/>
    <w:rsid w:val="00C44903"/>
    <w:rsid w:val="00C56E39"/>
    <w:rsid w:val="00D021E7"/>
    <w:rsid w:val="00D237E5"/>
    <w:rsid w:val="00D55798"/>
    <w:rsid w:val="00E018F4"/>
    <w:rsid w:val="00E02E5B"/>
    <w:rsid w:val="00E46A66"/>
    <w:rsid w:val="00E813EA"/>
    <w:rsid w:val="00E9067C"/>
    <w:rsid w:val="00F46EA6"/>
    <w:rsid w:val="00F82250"/>
    <w:rsid w:val="00F9537F"/>
    <w:rsid w:val="00FB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8" w:after="1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97"/>
    <w:pPr>
      <w:spacing w:before="0" w:after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A025C"/>
    <w:pPr>
      <w:spacing w:before="300" w:after="300"/>
      <w:ind w:firstLine="0"/>
      <w:jc w:val="left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609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D6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D6097"/>
    <w:pPr>
      <w:ind w:left="720" w:firstLine="0"/>
      <w:contextualSpacing/>
      <w:jc w:val="left"/>
    </w:pPr>
    <w:rPr>
      <w:sz w:val="24"/>
      <w:szCs w:val="24"/>
    </w:rPr>
  </w:style>
  <w:style w:type="paragraph" w:customStyle="1" w:styleId="ConsPlusNormal">
    <w:name w:val="ConsPlusNormal"/>
    <w:rsid w:val="007D6097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31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13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190F71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0D2E87"/>
    <w:pPr>
      <w:spacing w:before="0" w:after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9E6205"/>
    <w:rPr>
      <w:b/>
      <w:bCs/>
    </w:rPr>
  </w:style>
  <w:style w:type="paragraph" w:styleId="ab">
    <w:name w:val="Normal (Web)"/>
    <w:basedOn w:val="a"/>
    <w:uiPriority w:val="99"/>
    <w:unhideWhenUsed/>
    <w:rsid w:val="009E6205"/>
    <w:pPr>
      <w:spacing w:before="240" w:after="240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025C"/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</dc:creator>
  <cp:lastModifiedBy>Минин</cp:lastModifiedBy>
  <cp:revision>2</cp:revision>
  <cp:lastPrinted>2015-10-06T01:36:00Z</cp:lastPrinted>
  <dcterms:created xsi:type="dcterms:W3CDTF">2015-10-06T01:36:00Z</dcterms:created>
  <dcterms:modified xsi:type="dcterms:W3CDTF">2015-10-06T01:36:00Z</dcterms:modified>
</cp:coreProperties>
</file>