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6B0648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Микрозаймы</w:t>
      </w:r>
      <w:proofErr w:type="spellEnd"/>
      <w:r w:rsidRPr="006B0648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малому бизнесу под 7,5 % </w:t>
      </w:r>
      <w:proofErr w:type="gramStart"/>
      <w:r w:rsidRPr="006B0648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годовых</w:t>
      </w:r>
      <w:proofErr w:type="gramEnd"/>
    </w:p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648">
        <w:rPr>
          <w:rFonts w:ascii="Times New Roman" w:hAnsi="Times New Roman" w:cs="Times New Roman"/>
          <w:sz w:val="28"/>
          <w:szCs w:val="28"/>
        </w:rPr>
        <w:t xml:space="preserve"> Одной из наиболее актуальных проблем, сдерживающих развитие малого предпринимательства, является низкая доступность финансовых ресурсов. С целью решения этой задачи в 2010 году был создан МКК Фонд микрофинансирования НСО, который с 10.01.2019 года выдает </w:t>
      </w:r>
      <w:proofErr w:type="spellStart"/>
      <w:r w:rsidRPr="006B0648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6B0648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Новосибирской области до 5 млн. рублей по ключевой ставке ЦБ РФ – 7,5 % годовых.</w:t>
      </w:r>
    </w:p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648">
        <w:rPr>
          <w:rFonts w:ascii="Times New Roman" w:hAnsi="Times New Roman" w:cs="Times New Roman"/>
          <w:sz w:val="28"/>
          <w:szCs w:val="28"/>
        </w:rPr>
        <w:t>Фонд микрофинансирования НСО является некоммерческой организацией, основной целью которой является оказание поддержки малому бизнесу. Финансирование осуществляется за счёт средств из федерального и областного бюджетов.</w:t>
      </w:r>
    </w:p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648">
        <w:rPr>
          <w:rFonts w:ascii="Times New Roman" w:hAnsi="Times New Roman" w:cs="Times New Roman"/>
          <w:sz w:val="28"/>
          <w:szCs w:val="28"/>
        </w:rPr>
        <w:t xml:space="preserve">Фонд предоставляет </w:t>
      </w:r>
      <w:proofErr w:type="spellStart"/>
      <w:r w:rsidRPr="006B0648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6B0648">
        <w:rPr>
          <w:rFonts w:ascii="Times New Roman" w:hAnsi="Times New Roman" w:cs="Times New Roman"/>
          <w:sz w:val="28"/>
          <w:szCs w:val="28"/>
        </w:rPr>
        <w:t xml:space="preserve"> субъектам малого и среднего предпринимательства, на </w:t>
      </w:r>
      <w:proofErr w:type="gramStart"/>
      <w:r w:rsidRPr="006B064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6B0648">
        <w:rPr>
          <w:rFonts w:ascii="Times New Roman" w:hAnsi="Times New Roman" w:cs="Times New Roman"/>
          <w:sz w:val="28"/>
          <w:szCs w:val="28"/>
        </w:rPr>
        <w:t xml:space="preserve"> возвратности, срочности и платности.</w:t>
      </w:r>
    </w:p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648">
        <w:rPr>
          <w:rFonts w:ascii="Times New Roman" w:hAnsi="Times New Roman" w:cs="Times New Roman"/>
          <w:sz w:val="28"/>
          <w:szCs w:val="28"/>
        </w:rPr>
        <w:t xml:space="preserve">Субъект малого и среднего предпринимательства имеет право на повторное (неоднократное) получение </w:t>
      </w:r>
      <w:proofErr w:type="spellStart"/>
      <w:r w:rsidRPr="006B0648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6B0648">
        <w:rPr>
          <w:rFonts w:ascii="Times New Roman" w:hAnsi="Times New Roman" w:cs="Times New Roman"/>
          <w:sz w:val="28"/>
          <w:szCs w:val="28"/>
        </w:rPr>
        <w:t xml:space="preserve"> при соблюдении условий микрофинансирования.</w:t>
      </w:r>
    </w:p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648">
        <w:rPr>
          <w:rFonts w:ascii="Times New Roman" w:hAnsi="Times New Roman" w:cs="Times New Roman"/>
          <w:sz w:val="28"/>
          <w:szCs w:val="28"/>
        </w:rPr>
        <w:t xml:space="preserve">Ознакомиться с более подробной информацией об условиях получения </w:t>
      </w:r>
      <w:proofErr w:type="spellStart"/>
      <w:r w:rsidRPr="006B0648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6B0648">
        <w:rPr>
          <w:rFonts w:ascii="Times New Roman" w:hAnsi="Times New Roman" w:cs="Times New Roman"/>
          <w:sz w:val="28"/>
          <w:szCs w:val="28"/>
        </w:rPr>
        <w:t xml:space="preserve"> в Фонде микрофинансирования НСО, а так же подать предварительную заявку на предоставление </w:t>
      </w:r>
      <w:proofErr w:type="spellStart"/>
      <w:r w:rsidRPr="006B0648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6B0648">
        <w:rPr>
          <w:rFonts w:ascii="Times New Roman" w:hAnsi="Times New Roman" w:cs="Times New Roman"/>
          <w:sz w:val="28"/>
          <w:szCs w:val="28"/>
        </w:rPr>
        <w:t xml:space="preserve"> можно на сайте </w:t>
      </w:r>
      <w:hyperlink r:id="rId5" w:history="1">
        <w:r w:rsidRPr="006B0648">
          <w:rPr>
            <w:rStyle w:val="a4"/>
            <w:rFonts w:ascii="Times New Roman" w:hAnsi="Times New Roman" w:cs="Times New Roman"/>
            <w:color w:val="669AE6"/>
            <w:sz w:val="28"/>
            <w:szCs w:val="28"/>
            <w:bdr w:val="none" w:sz="0" w:space="0" w:color="auto" w:frame="1"/>
          </w:rPr>
          <w:t>www.microfund.ru</w:t>
        </w:r>
      </w:hyperlink>
      <w:r w:rsidRPr="006B0648">
        <w:rPr>
          <w:rFonts w:ascii="Times New Roman" w:hAnsi="Times New Roman" w:cs="Times New Roman"/>
          <w:sz w:val="28"/>
          <w:szCs w:val="28"/>
        </w:rPr>
        <w:t>, контактный телефон 8(383) 209-13-33, E-</w:t>
      </w:r>
      <w:proofErr w:type="spellStart"/>
      <w:r w:rsidRPr="006B0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B0648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6B0648">
          <w:rPr>
            <w:rStyle w:val="a4"/>
            <w:rFonts w:ascii="Times New Roman" w:hAnsi="Times New Roman" w:cs="Times New Roman"/>
            <w:color w:val="669AE6"/>
            <w:sz w:val="28"/>
            <w:szCs w:val="28"/>
            <w:bdr w:val="none" w:sz="0" w:space="0" w:color="auto" w:frame="1"/>
          </w:rPr>
          <w:t>info@microfund.ru</w:t>
        </w:r>
      </w:hyperlink>
    </w:p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648"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</w:t>
      </w:r>
      <w:proofErr w:type="spellStart"/>
      <w:r w:rsidRPr="006B0648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6B0648">
        <w:rPr>
          <w:rFonts w:ascii="Times New Roman" w:hAnsi="Times New Roman" w:cs="Times New Roman"/>
          <w:sz w:val="28"/>
          <w:szCs w:val="28"/>
        </w:rPr>
        <w:t xml:space="preserve"> является наличие обеспечения своевременного и полного исполнения субъектом малого и среднего предпринимательства обязательств по договору </w:t>
      </w:r>
      <w:proofErr w:type="spellStart"/>
      <w:r w:rsidRPr="006B0648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6B0648">
        <w:rPr>
          <w:rFonts w:ascii="Times New Roman" w:hAnsi="Times New Roman" w:cs="Times New Roman"/>
          <w:sz w:val="28"/>
          <w:szCs w:val="28"/>
        </w:rPr>
        <w:t>:</w:t>
      </w:r>
    </w:p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648">
        <w:rPr>
          <w:rFonts w:ascii="Times New Roman" w:hAnsi="Times New Roman" w:cs="Times New Roman"/>
          <w:sz w:val="28"/>
          <w:szCs w:val="28"/>
        </w:rPr>
        <w:t>залог объектов недвижимости,</w:t>
      </w:r>
    </w:p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648">
        <w:rPr>
          <w:rFonts w:ascii="Times New Roman" w:hAnsi="Times New Roman" w:cs="Times New Roman"/>
          <w:sz w:val="28"/>
          <w:szCs w:val="28"/>
        </w:rPr>
        <w:t>залог транспортных средств,</w:t>
      </w:r>
    </w:p>
    <w:p w:rsidR="006B0648" w:rsidRPr="006B0648" w:rsidRDefault="006B0648" w:rsidP="006B0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6B0648">
        <w:rPr>
          <w:rFonts w:ascii="Times New Roman" w:hAnsi="Times New Roman" w:cs="Times New Roman"/>
          <w:sz w:val="28"/>
          <w:szCs w:val="28"/>
        </w:rPr>
        <w:t>поручительства. С целью предоставления поручительств субъектам малого и среднего предпринимательства создан Фонд развития малого и среднего предпринимательства Новосибирской области. Более подробная информация об условиях получения поручительства Фонда расположена на сайте </w:t>
      </w:r>
      <w:hyperlink r:id="rId7" w:history="1">
        <w:r w:rsidRPr="006B0648">
          <w:rPr>
            <w:rStyle w:val="a4"/>
            <w:rFonts w:ascii="Times New Roman" w:hAnsi="Times New Roman" w:cs="Times New Roman"/>
            <w:color w:val="669AE6"/>
            <w:sz w:val="28"/>
            <w:szCs w:val="28"/>
            <w:bdr w:val="none" w:sz="0" w:space="0" w:color="auto" w:frame="1"/>
          </w:rPr>
          <w:t>www.fondmsp.ru</w:t>
        </w:r>
      </w:hyperlink>
      <w:r w:rsidRPr="006B0648">
        <w:rPr>
          <w:rFonts w:ascii="Times New Roman" w:hAnsi="Times New Roman" w:cs="Times New Roman"/>
          <w:sz w:val="28"/>
          <w:szCs w:val="28"/>
        </w:rPr>
        <w:t>, контактный телефон 8(383) 222-60-41, E-</w:t>
      </w:r>
      <w:proofErr w:type="spellStart"/>
      <w:r w:rsidRPr="006B0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B0648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Pr="006B0648">
          <w:rPr>
            <w:rStyle w:val="a4"/>
            <w:rFonts w:ascii="Times New Roman" w:hAnsi="Times New Roman" w:cs="Times New Roman"/>
            <w:color w:val="669AE6"/>
            <w:sz w:val="28"/>
            <w:szCs w:val="28"/>
            <w:bdr w:val="none" w:sz="0" w:space="0" w:color="auto" w:frame="1"/>
          </w:rPr>
          <w:t>info@fondmsp.ru</w:t>
        </w:r>
      </w:hyperlink>
    </w:p>
    <w:bookmarkEnd w:id="0"/>
    <w:p w:rsidR="00466574" w:rsidRPr="006B0648" w:rsidRDefault="00466574" w:rsidP="006B064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66574" w:rsidRPr="006B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48"/>
    <w:rsid w:val="00466574"/>
    <w:rsid w:val="006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B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0648"/>
    <w:rPr>
      <w:b/>
      <w:bCs/>
    </w:rPr>
  </w:style>
  <w:style w:type="character" w:styleId="a4">
    <w:name w:val="Hyperlink"/>
    <w:basedOn w:val="a0"/>
    <w:uiPriority w:val="99"/>
    <w:semiHidden/>
    <w:unhideWhenUsed/>
    <w:rsid w:val="006B0648"/>
    <w:rPr>
      <w:color w:val="0000FF"/>
      <w:u w:val="single"/>
    </w:rPr>
  </w:style>
  <w:style w:type="paragraph" w:styleId="a5">
    <w:name w:val="No Spacing"/>
    <w:uiPriority w:val="1"/>
    <w:qFormat/>
    <w:rsid w:val="006B06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B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0648"/>
    <w:rPr>
      <w:b/>
      <w:bCs/>
    </w:rPr>
  </w:style>
  <w:style w:type="character" w:styleId="a4">
    <w:name w:val="Hyperlink"/>
    <w:basedOn w:val="a0"/>
    <w:uiPriority w:val="99"/>
    <w:semiHidden/>
    <w:unhideWhenUsed/>
    <w:rsid w:val="006B0648"/>
    <w:rPr>
      <w:color w:val="0000FF"/>
      <w:u w:val="single"/>
    </w:rPr>
  </w:style>
  <w:style w:type="paragraph" w:styleId="a5">
    <w:name w:val="No Spacing"/>
    <w:uiPriority w:val="1"/>
    <w:qFormat/>
    <w:rsid w:val="006B0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tim.nso.ru/page/info@fondm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ms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kitim.nso.ru/page/info@microfund.ru" TargetMode="External"/><Relationship Id="rId5" Type="http://schemas.openxmlformats.org/officeDocument/2006/relationships/hyperlink" Target="https://www.microfun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2020-01-23T01:31:00Z</dcterms:created>
  <dcterms:modified xsi:type="dcterms:W3CDTF">2020-01-23T01:32:00Z</dcterms:modified>
</cp:coreProperties>
</file>