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0C4" w:rsidRDefault="0001228D" w:rsidP="00845B12">
      <w:pPr>
        <w:pStyle w:val="a3"/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 Искитимского района</w:t>
      </w:r>
      <w:r w:rsidR="00E510C4">
        <w:rPr>
          <w:sz w:val="24"/>
          <w:szCs w:val="24"/>
        </w:rPr>
        <w:t>:</w:t>
      </w:r>
    </w:p>
    <w:p w:rsidR="00CF4D81" w:rsidRDefault="00E510C4" w:rsidP="00CF4D81">
      <w:pPr>
        <w:pStyle w:val="a3"/>
        <w:spacing w:after="0"/>
        <w:ind w:firstLine="708"/>
        <w:jc w:val="both"/>
        <w:rPr>
          <w:sz w:val="24"/>
          <w:szCs w:val="24"/>
        </w:rPr>
      </w:pPr>
      <w:r w:rsidRPr="001F303D">
        <w:rPr>
          <w:b/>
          <w:sz w:val="24"/>
          <w:szCs w:val="24"/>
        </w:rPr>
        <w:t>1.</w:t>
      </w:r>
      <w:r w:rsidR="00175CFE" w:rsidRPr="001F303D">
        <w:rPr>
          <w:sz w:val="24"/>
          <w:szCs w:val="24"/>
        </w:rPr>
        <w:t xml:space="preserve"> </w:t>
      </w:r>
      <w:r w:rsidR="00CF4D81" w:rsidRPr="001F303D">
        <w:rPr>
          <w:sz w:val="24"/>
          <w:szCs w:val="24"/>
        </w:rPr>
        <w:t>на основании постановления администрации Искитимского района Новосибирской области</w:t>
      </w:r>
      <w:r w:rsidR="00CF4D81">
        <w:rPr>
          <w:sz w:val="24"/>
          <w:szCs w:val="24"/>
        </w:rPr>
        <w:t xml:space="preserve"> </w:t>
      </w:r>
      <w:r w:rsidR="00CF4D81" w:rsidRPr="008937F9">
        <w:rPr>
          <w:sz w:val="24"/>
          <w:szCs w:val="24"/>
        </w:rPr>
        <w:t xml:space="preserve">от </w:t>
      </w:r>
      <w:r w:rsidR="008937F9" w:rsidRPr="008937F9">
        <w:rPr>
          <w:sz w:val="24"/>
          <w:szCs w:val="24"/>
        </w:rPr>
        <w:t>1</w:t>
      </w:r>
      <w:r w:rsidR="00457A03">
        <w:rPr>
          <w:sz w:val="24"/>
          <w:szCs w:val="24"/>
        </w:rPr>
        <w:t>6</w:t>
      </w:r>
      <w:r w:rsidR="00CF4D81" w:rsidRPr="008937F9">
        <w:rPr>
          <w:sz w:val="24"/>
          <w:szCs w:val="24"/>
        </w:rPr>
        <w:t>.0</w:t>
      </w:r>
      <w:r w:rsidR="00457A03">
        <w:rPr>
          <w:sz w:val="24"/>
          <w:szCs w:val="24"/>
        </w:rPr>
        <w:t>9</w:t>
      </w:r>
      <w:r w:rsidR="00CF4D81" w:rsidRPr="008937F9">
        <w:rPr>
          <w:sz w:val="24"/>
          <w:szCs w:val="24"/>
        </w:rPr>
        <w:t>.20</w:t>
      </w:r>
      <w:r w:rsidR="008937F9" w:rsidRPr="008937F9">
        <w:rPr>
          <w:sz w:val="24"/>
          <w:szCs w:val="24"/>
        </w:rPr>
        <w:t>20</w:t>
      </w:r>
      <w:r w:rsidR="00CF4D81" w:rsidRPr="008937F9">
        <w:rPr>
          <w:sz w:val="24"/>
          <w:szCs w:val="24"/>
        </w:rPr>
        <w:t xml:space="preserve"> № </w:t>
      </w:r>
      <w:r w:rsidR="00457A03">
        <w:rPr>
          <w:sz w:val="24"/>
          <w:szCs w:val="24"/>
        </w:rPr>
        <w:t>920</w:t>
      </w:r>
      <w:r w:rsidR="00CF4D81">
        <w:rPr>
          <w:sz w:val="24"/>
          <w:szCs w:val="24"/>
        </w:rPr>
        <w:t xml:space="preserve"> п</w:t>
      </w:r>
      <w:r w:rsidR="00CF4D81" w:rsidRPr="008E6DB8">
        <w:rPr>
          <w:sz w:val="24"/>
          <w:szCs w:val="24"/>
        </w:rPr>
        <w:t>риглашает к участию в открыт</w:t>
      </w:r>
      <w:r w:rsidR="00CF4D81">
        <w:rPr>
          <w:sz w:val="24"/>
          <w:szCs w:val="24"/>
        </w:rPr>
        <w:t xml:space="preserve">ом аукционе, который состоится </w:t>
      </w:r>
      <w:r w:rsidR="001F303D">
        <w:rPr>
          <w:sz w:val="24"/>
          <w:szCs w:val="24"/>
        </w:rPr>
        <w:t>13</w:t>
      </w:r>
      <w:r w:rsidR="00CF4D81" w:rsidRPr="008E105C">
        <w:rPr>
          <w:sz w:val="24"/>
          <w:szCs w:val="24"/>
        </w:rPr>
        <w:t>.</w:t>
      </w:r>
      <w:r w:rsidR="00C33B6E" w:rsidRPr="008E105C">
        <w:rPr>
          <w:sz w:val="24"/>
          <w:szCs w:val="24"/>
        </w:rPr>
        <w:t>0</w:t>
      </w:r>
      <w:r w:rsidR="001F303D">
        <w:rPr>
          <w:sz w:val="24"/>
          <w:szCs w:val="24"/>
        </w:rPr>
        <w:t>1</w:t>
      </w:r>
      <w:r w:rsidR="00CF4D81" w:rsidRPr="008E105C">
        <w:rPr>
          <w:sz w:val="24"/>
          <w:szCs w:val="24"/>
        </w:rPr>
        <w:t>.20</w:t>
      </w:r>
      <w:r w:rsidR="00C33B6E" w:rsidRPr="008E105C">
        <w:rPr>
          <w:sz w:val="24"/>
          <w:szCs w:val="24"/>
        </w:rPr>
        <w:t>2</w:t>
      </w:r>
      <w:r w:rsidR="001F303D">
        <w:rPr>
          <w:sz w:val="24"/>
          <w:szCs w:val="24"/>
        </w:rPr>
        <w:t>1</w:t>
      </w:r>
      <w:r w:rsidR="00CF4D81" w:rsidRPr="008E6DB8">
        <w:rPr>
          <w:sz w:val="24"/>
          <w:szCs w:val="24"/>
        </w:rPr>
        <w:t xml:space="preserve"> в 1</w:t>
      </w:r>
      <w:r w:rsidR="001F303D">
        <w:rPr>
          <w:sz w:val="24"/>
          <w:szCs w:val="24"/>
        </w:rPr>
        <w:t>5</w:t>
      </w:r>
      <w:r w:rsidR="00CF4D81" w:rsidRPr="008E6DB8">
        <w:rPr>
          <w:sz w:val="24"/>
          <w:szCs w:val="24"/>
        </w:rPr>
        <w:t>-</w:t>
      </w:r>
      <w:r w:rsidR="001F303D">
        <w:rPr>
          <w:sz w:val="24"/>
          <w:szCs w:val="24"/>
        </w:rPr>
        <w:t>0</w:t>
      </w:r>
      <w:r w:rsidR="00CF4D81" w:rsidRPr="008E6DB8">
        <w:rPr>
          <w:sz w:val="24"/>
          <w:szCs w:val="24"/>
        </w:rPr>
        <w:t xml:space="preserve">0 по адресу: Новосибирская область, </w:t>
      </w:r>
      <w:proofErr w:type="spellStart"/>
      <w:r w:rsidR="00CF4D81" w:rsidRPr="008E6DB8">
        <w:rPr>
          <w:sz w:val="24"/>
          <w:szCs w:val="24"/>
        </w:rPr>
        <w:t>г</w:t>
      </w:r>
      <w:proofErr w:type="gramStart"/>
      <w:r w:rsidR="00CF4D81" w:rsidRPr="008E6DB8">
        <w:rPr>
          <w:sz w:val="24"/>
          <w:szCs w:val="24"/>
        </w:rPr>
        <w:t>.И</w:t>
      </w:r>
      <w:proofErr w:type="gramEnd"/>
      <w:r w:rsidR="00CF4D81">
        <w:rPr>
          <w:sz w:val="24"/>
          <w:szCs w:val="24"/>
        </w:rPr>
        <w:t>скитим</w:t>
      </w:r>
      <w:proofErr w:type="spellEnd"/>
      <w:r w:rsidR="00CF4D81">
        <w:rPr>
          <w:sz w:val="24"/>
          <w:szCs w:val="24"/>
        </w:rPr>
        <w:t xml:space="preserve">, </w:t>
      </w:r>
      <w:proofErr w:type="spellStart"/>
      <w:r w:rsidR="00CF4D81">
        <w:rPr>
          <w:sz w:val="24"/>
          <w:szCs w:val="24"/>
        </w:rPr>
        <w:t>ул.Пушкина</w:t>
      </w:r>
      <w:proofErr w:type="spellEnd"/>
      <w:r w:rsidR="00CF4D81">
        <w:rPr>
          <w:sz w:val="24"/>
          <w:szCs w:val="24"/>
        </w:rPr>
        <w:t>, 39, каб.212.</w:t>
      </w:r>
    </w:p>
    <w:p w:rsidR="00CF4D81" w:rsidRPr="00EF2722" w:rsidRDefault="00CF4D81" w:rsidP="00CF4D81">
      <w:pPr>
        <w:pStyle w:val="a3"/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Предмет аукциона – право </w:t>
      </w:r>
      <w:r w:rsidR="00457A03">
        <w:rPr>
          <w:sz w:val="24"/>
          <w:szCs w:val="24"/>
        </w:rPr>
        <w:t xml:space="preserve">на </w:t>
      </w:r>
      <w:r>
        <w:rPr>
          <w:sz w:val="24"/>
          <w:szCs w:val="24"/>
        </w:rPr>
        <w:t>заключени</w:t>
      </w:r>
      <w:r w:rsidR="00457A03">
        <w:rPr>
          <w:sz w:val="24"/>
          <w:szCs w:val="24"/>
        </w:rPr>
        <w:t>е</w:t>
      </w:r>
      <w:r>
        <w:rPr>
          <w:sz w:val="24"/>
          <w:szCs w:val="24"/>
        </w:rPr>
        <w:t xml:space="preserve"> договора аренды.</w:t>
      </w:r>
    </w:p>
    <w:p w:rsidR="00E00E05" w:rsidRDefault="00E00E05" w:rsidP="00E00E05">
      <w:pPr>
        <w:pStyle w:val="ab"/>
        <w:ind w:left="0" w:firstLine="709"/>
        <w:jc w:val="both"/>
      </w:pPr>
      <w:r>
        <w:t xml:space="preserve">Земельный участок </w:t>
      </w:r>
      <w:r w:rsidRPr="00DE6B7F">
        <w:t xml:space="preserve">из земель населённых пунктов, местоположение: Новосибирская область, Искитимский район, </w:t>
      </w:r>
      <w:proofErr w:type="spellStart"/>
      <w:r w:rsidR="00457A03">
        <w:t>п</w:t>
      </w:r>
      <w:proofErr w:type="gramStart"/>
      <w:r w:rsidR="00457A03">
        <w:t>.П</w:t>
      </w:r>
      <w:proofErr w:type="gramEnd"/>
      <w:r w:rsidR="00457A03">
        <w:t>ервомайский</w:t>
      </w:r>
      <w:proofErr w:type="spellEnd"/>
      <w:r w:rsidRPr="00DE6B7F">
        <w:t xml:space="preserve">, </w:t>
      </w:r>
      <w:proofErr w:type="spellStart"/>
      <w:r>
        <w:t>у</w:t>
      </w:r>
      <w:r w:rsidR="00457A03">
        <w:t>л.Покрышкина</w:t>
      </w:r>
      <w:proofErr w:type="spellEnd"/>
      <w:r w:rsidRPr="00DE6B7F">
        <w:t>, кадастровый номер 54:07:0</w:t>
      </w:r>
      <w:r>
        <w:t>4</w:t>
      </w:r>
      <w:r w:rsidR="006B0A10">
        <w:t>1</w:t>
      </w:r>
      <w:r w:rsidR="00457A03">
        <w:t>2</w:t>
      </w:r>
      <w:r w:rsidR="006B0A10">
        <w:t>01</w:t>
      </w:r>
      <w:r w:rsidRPr="00DE6B7F">
        <w:t>:</w:t>
      </w:r>
      <w:r w:rsidR="00457A03">
        <w:t>401</w:t>
      </w:r>
      <w:r w:rsidRPr="00DE6B7F">
        <w:t xml:space="preserve">, площадь </w:t>
      </w:r>
      <w:r w:rsidR="006B0A10">
        <w:t>1</w:t>
      </w:r>
      <w:r>
        <w:t>5</w:t>
      </w:r>
      <w:r w:rsidR="006B0A10">
        <w:t>0</w:t>
      </w:r>
      <w:r>
        <w:t>0</w:t>
      </w:r>
      <w:r w:rsidRPr="00DE6B7F">
        <w:t xml:space="preserve"> </w:t>
      </w:r>
      <w:proofErr w:type="spellStart"/>
      <w:r w:rsidRPr="00DE6B7F">
        <w:t>кв.м</w:t>
      </w:r>
      <w:proofErr w:type="spellEnd"/>
      <w:r w:rsidRPr="00DE6B7F">
        <w:t xml:space="preserve">. для </w:t>
      </w:r>
      <w:r>
        <w:t>индивидуального жилищного строительства.</w:t>
      </w:r>
      <w:r w:rsidRPr="0002591E">
        <w:t xml:space="preserve"> </w:t>
      </w:r>
    </w:p>
    <w:p w:rsidR="001F2BD3" w:rsidRPr="008D6E81" w:rsidRDefault="001F2BD3" w:rsidP="001F2BD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8D6E81">
        <w:rPr>
          <w:sz w:val="24"/>
          <w:szCs w:val="24"/>
        </w:rPr>
        <w:t>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>
        <w:rPr>
          <w:sz w:val="24"/>
          <w:szCs w:val="24"/>
        </w:rPr>
        <w:t>:</w:t>
      </w:r>
    </w:p>
    <w:tbl>
      <w:tblPr>
        <w:tblW w:w="899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98"/>
        <w:gridCol w:w="899"/>
        <w:gridCol w:w="2697"/>
        <w:gridCol w:w="1049"/>
        <w:gridCol w:w="1050"/>
        <w:gridCol w:w="1199"/>
        <w:gridCol w:w="1199"/>
      </w:tblGrid>
      <w:tr w:rsidR="001F2BD3" w:rsidRPr="00316DF7" w:rsidTr="002E3047">
        <w:trPr>
          <w:tblHeader/>
        </w:trPr>
        <w:tc>
          <w:tcPr>
            <w:tcW w:w="898" w:type="dxa"/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S </w:t>
            </w:r>
            <w:proofErr w:type="spellStart"/>
            <w:r w:rsidRPr="00316DF7">
              <w:rPr>
                <w:sz w:val="24"/>
              </w:rPr>
              <w:t>min</w:t>
            </w:r>
            <w:proofErr w:type="spellEnd"/>
            <w:r w:rsidRPr="00316DF7">
              <w:rPr>
                <w:sz w:val="24"/>
              </w:rPr>
              <w:t>, (га)</w:t>
            </w:r>
          </w:p>
        </w:tc>
        <w:tc>
          <w:tcPr>
            <w:tcW w:w="899" w:type="dxa"/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S </w:t>
            </w:r>
            <w:proofErr w:type="spellStart"/>
            <w:r w:rsidRPr="00316DF7">
              <w:rPr>
                <w:sz w:val="24"/>
              </w:rPr>
              <w:t>max</w:t>
            </w:r>
            <w:proofErr w:type="spellEnd"/>
            <w:r w:rsidRPr="00316DF7">
              <w:rPr>
                <w:sz w:val="24"/>
              </w:rPr>
              <w:t>, (га)</w:t>
            </w:r>
          </w:p>
        </w:tc>
        <w:tc>
          <w:tcPr>
            <w:tcW w:w="2697" w:type="dxa"/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 xml:space="preserve">Отступ  </w:t>
            </w:r>
            <w:proofErr w:type="spellStart"/>
            <w:r w:rsidRPr="00316DF7">
              <w:rPr>
                <w:sz w:val="24"/>
              </w:rPr>
              <w:t>min</w:t>
            </w:r>
            <w:proofErr w:type="spellEnd"/>
            <w:r w:rsidRPr="00316DF7">
              <w:rPr>
                <w:sz w:val="24"/>
              </w:rPr>
              <w:t>, (м)</w:t>
            </w:r>
          </w:p>
        </w:tc>
        <w:tc>
          <w:tcPr>
            <w:tcW w:w="1049" w:type="dxa"/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 xml:space="preserve">Этаж </w:t>
            </w:r>
            <w:proofErr w:type="spellStart"/>
            <w:r w:rsidRPr="00316DF7">
              <w:rPr>
                <w:sz w:val="24"/>
              </w:rPr>
              <w:t>min</w:t>
            </w:r>
            <w:proofErr w:type="spellEnd"/>
            <w:r w:rsidRPr="00316DF7">
              <w:rPr>
                <w:sz w:val="24"/>
              </w:rPr>
              <w:t>, (ед.)</w:t>
            </w:r>
          </w:p>
        </w:tc>
        <w:tc>
          <w:tcPr>
            <w:tcW w:w="1050" w:type="dxa"/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 xml:space="preserve">Этаж </w:t>
            </w:r>
            <w:proofErr w:type="spellStart"/>
            <w:r w:rsidRPr="00316DF7">
              <w:rPr>
                <w:sz w:val="24"/>
              </w:rPr>
              <w:t>max</w:t>
            </w:r>
            <w:proofErr w:type="spellEnd"/>
            <w:r w:rsidRPr="00316DF7">
              <w:rPr>
                <w:sz w:val="24"/>
              </w:rPr>
              <w:t>, (ед.)</w:t>
            </w:r>
          </w:p>
        </w:tc>
        <w:tc>
          <w:tcPr>
            <w:tcW w:w="1199" w:type="dxa"/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 xml:space="preserve">Процент застройки </w:t>
            </w:r>
            <w:proofErr w:type="spellStart"/>
            <w:r w:rsidRPr="00316DF7">
              <w:rPr>
                <w:sz w:val="24"/>
              </w:rPr>
              <w:t>min</w:t>
            </w:r>
            <w:proofErr w:type="spellEnd"/>
            <w:r w:rsidRPr="00316DF7">
              <w:rPr>
                <w:sz w:val="24"/>
              </w:rPr>
              <w:t>, (процент)</w:t>
            </w:r>
          </w:p>
        </w:tc>
        <w:tc>
          <w:tcPr>
            <w:tcW w:w="1199" w:type="dxa"/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 xml:space="preserve">Процент застройки </w:t>
            </w:r>
            <w:proofErr w:type="spellStart"/>
            <w:r w:rsidRPr="00316DF7">
              <w:rPr>
                <w:sz w:val="24"/>
              </w:rPr>
              <w:t>max</w:t>
            </w:r>
            <w:proofErr w:type="spellEnd"/>
            <w:r w:rsidRPr="00316DF7">
              <w:rPr>
                <w:sz w:val="24"/>
              </w:rPr>
              <w:t>, (процент)</w:t>
            </w:r>
          </w:p>
        </w:tc>
      </w:tr>
      <w:tr w:rsidR="001F2BD3" w:rsidRPr="00316DF7" w:rsidTr="002E3047">
        <w:trPr>
          <w:tblHeader/>
        </w:trPr>
        <w:tc>
          <w:tcPr>
            <w:tcW w:w="898" w:type="dxa"/>
            <w:tcBorders>
              <w:bottom w:val="double" w:sz="4" w:space="0" w:color="auto"/>
            </w:tcBorders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3</w:t>
            </w:r>
          </w:p>
        </w:tc>
        <w:tc>
          <w:tcPr>
            <w:tcW w:w="899" w:type="dxa"/>
            <w:tcBorders>
              <w:bottom w:val="double" w:sz="4" w:space="0" w:color="auto"/>
            </w:tcBorders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4</w:t>
            </w:r>
          </w:p>
        </w:tc>
        <w:tc>
          <w:tcPr>
            <w:tcW w:w="2697" w:type="dxa"/>
            <w:tcBorders>
              <w:bottom w:val="double" w:sz="4" w:space="0" w:color="auto"/>
            </w:tcBorders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5</w:t>
            </w:r>
          </w:p>
        </w:tc>
        <w:tc>
          <w:tcPr>
            <w:tcW w:w="1049" w:type="dxa"/>
            <w:tcBorders>
              <w:bottom w:val="double" w:sz="4" w:space="0" w:color="auto"/>
            </w:tcBorders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6</w:t>
            </w:r>
          </w:p>
        </w:tc>
        <w:tc>
          <w:tcPr>
            <w:tcW w:w="1050" w:type="dxa"/>
            <w:tcBorders>
              <w:bottom w:val="double" w:sz="4" w:space="0" w:color="auto"/>
            </w:tcBorders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7</w:t>
            </w:r>
          </w:p>
        </w:tc>
        <w:tc>
          <w:tcPr>
            <w:tcW w:w="1199" w:type="dxa"/>
            <w:tcBorders>
              <w:bottom w:val="double" w:sz="4" w:space="0" w:color="auto"/>
            </w:tcBorders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8</w:t>
            </w:r>
          </w:p>
        </w:tc>
        <w:tc>
          <w:tcPr>
            <w:tcW w:w="1199" w:type="dxa"/>
            <w:tcBorders>
              <w:bottom w:val="double" w:sz="4" w:space="0" w:color="auto"/>
            </w:tcBorders>
            <w:shd w:val="clear" w:color="auto" w:fill="FFFFFF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9</w:t>
            </w:r>
          </w:p>
        </w:tc>
      </w:tr>
      <w:tr w:rsidR="001F2BD3" w:rsidRPr="00316DF7" w:rsidTr="002E304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98" w:type="dxa"/>
            <w:tcBorders>
              <w:top w:val="single" w:sz="4" w:space="0" w:color="auto"/>
            </w:tcBorders>
            <w:shd w:val="clear" w:color="auto" w:fill="auto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0,04</w:t>
            </w:r>
          </w:p>
        </w:tc>
        <w:tc>
          <w:tcPr>
            <w:tcW w:w="899" w:type="dxa"/>
            <w:tcBorders>
              <w:top w:val="single" w:sz="4" w:space="0" w:color="auto"/>
            </w:tcBorders>
            <w:shd w:val="clear" w:color="auto" w:fill="auto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0,15</w:t>
            </w:r>
          </w:p>
        </w:tc>
        <w:tc>
          <w:tcPr>
            <w:tcW w:w="2697" w:type="dxa"/>
            <w:tcBorders>
              <w:top w:val="single" w:sz="4" w:space="0" w:color="auto"/>
            </w:tcBorders>
            <w:shd w:val="clear" w:color="auto" w:fill="auto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</w:tcBorders>
            <w:shd w:val="clear" w:color="auto" w:fill="auto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shd w:val="clear" w:color="auto" w:fill="auto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10</w:t>
            </w:r>
          </w:p>
        </w:tc>
        <w:tc>
          <w:tcPr>
            <w:tcW w:w="1199" w:type="dxa"/>
            <w:tcBorders>
              <w:top w:val="single" w:sz="4" w:space="0" w:color="auto"/>
            </w:tcBorders>
            <w:shd w:val="clear" w:color="auto" w:fill="auto"/>
          </w:tcPr>
          <w:p w:rsidR="001F2BD3" w:rsidRPr="00316DF7" w:rsidRDefault="001F2BD3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60</w:t>
            </w:r>
          </w:p>
        </w:tc>
      </w:tr>
    </w:tbl>
    <w:p w:rsidR="00E00E05" w:rsidRDefault="00E00E05" w:rsidP="00E00E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Технические условия на подключение (технологическое присоединение) предоставлены МУП ИР «</w:t>
      </w:r>
      <w:r w:rsidR="00091D8C">
        <w:rPr>
          <w:sz w:val="24"/>
          <w:szCs w:val="24"/>
        </w:rPr>
        <w:t>Западное</w:t>
      </w:r>
      <w:r>
        <w:rPr>
          <w:sz w:val="24"/>
          <w:szCs w:val="24"/>
        </w:rPr>
        <w:t>»:</w:t>
      </w:r>
    </w:p>
    <w:p w:rsidR="00E00E05" w:rsidRDefault="008937F9" w:rsidP="00E00E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Монтаж и комплектацию водомерного узла (коммерческого прибора учёта), устанавливаемого абонентами, разрешается произвести на границе балансовой принадлежности при выполнении следующих условий:</w:t>
      </w:r>
    </w:p>
    <w:p w:rsidR="008937F9" w:rsidRDefault="008937F9" w:rsidP="008937F9">
      <w:pPr>
        <w:jc w:val="both"/>
        <w:rPr>
          <w:sz w:val="24"/>
          <w:szCs w:val="24"/>
        </w:rPr>
      </w:pPr>
      <w:r>
        <w:rPr>
          <w:sz w:val="24"/>
          <w:szCs w:val="24"/>
        </w:rPr>
        <w:t>1. До начала водопользования заключить с МПУ ИР «Западное» договор на водопотребление.</w:t>
      </w:r>
    </w:p>
    <w:p w:rsidR="008937F9" w:rsidRDefault="008937F9" w:rsidP="008937F9">
      <w:pPr>
        <w:jc w:val="both"/>
        <w:rPr>
          <w:sz w:val="24"/>
          <w:szCs w:val="24"/>
        </w:rPr>
      </w:pPr>
      <w:r>
        <w:rPr>
          <w:sz w:val="24"/>
          <w:szCs w:val="24"/>
        </w:rPr>
        <w:t>2. Проект привязки согласовать с МУП ИР «Западное» до проведения работ с целью определения границ балансовой и эксплуатационной ответственности.</w:t>
      </w:r>
    </w:p>
    <w:p w:rsidR="008937F9" w:rsidRPr="00186B9F" w:rsidRDefault="008937F9" w:rsidP="008937F9">
      <w:pPr>
        <w:jc w:val="both"/>
        <w:rPr>
          <w:sz w:val="24"/>
          <w:szCs w:val="24"/>
        </w:rPr>
      </w:pPr>
      <w:r>
        <w:rPr>
          <w:sz w:val="24"/>
          <w:szCs w:val="24"/>
        </w:rPr>
        <w:t>3. Оборудовать водопроводный колодец из железобетонных колец на границе</w:t>
      </w:r>
      <w:r w:rsidRPr="008937F9">
        <w:rPr>
          <w:sz w:val="24"/>
          <w:szCs w:val="24"/>
        </w:rPr>
        <w:t xml:space="preserve"> </w:t>
      </w:r>
      <w:r>
        <w:rPr>
          <w:sz w:val="24"/>
          <w:szCs w:val="24"/>
        </w:rPr>
        <w:t>балансовой и эксплуатационной ответственности в соответствии с действующими требованиями СНиП и установка запорной арматуры.</w:t>
      </w:r>
    </w:p>
    <w:p w:rsidR="00E00E05" w:rsidRDefault="008937F9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E00E05" w:rsidRPr="0034453C">
        <w:rPr>
          <w:sz w:val="24"/>
          <w:szCs w:val="24"/>
        </w:rPr>
        <w:t xml:space="preserve">. </w:t>
      </w:r>
      <w:r w:rsidR="00E00E05">
        <w:rPr>
          <w:sz w:val="24"/>
          <w:szCs w:val="24"/>
        </w:rPr>
        <w:t xml:space="preserve">Прокладку </w:t>
      </w:r>
      <w:r>
        <w:rPr>
          <w:sz w:val="24"/>
          <w:szCs w:val="24"/>
        </w:rPr>
        <w:t>водопровода выполнить от проектируемого водопроводного колодца трубой ПНД диаметром не менее ¾ (20 мм), но не более 1 ¼ (32 мм)</w:t>
      </w:r>
      <w:r w:rsidR="00480961">
        <w:rPr>
          <w:sz w:val="24"/>
          <w:szCs w:val="24"/>
        </w:rPr>
        <w:t>, глубина траншеи для прокладки водопроводной трубы должна быть не менее глубины залегания магистрального водопровода.</w:t>
      </w:r>
    </w:p>
    <w:p w:rsidR="00480961" w:rsidRDefault="00480961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>5. Перед засыпкой траншей вызвать уполномоченного представителя обслуживающей организации для освидетельствования всех скрытых работ.</w:t>
      </w:r>
    </w:p>
    <w:p w:rsidR="00480961" w:rsidRDefault="00480961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>6. Предусмотреть мероприятия, исключающие заморозку сетей</w:t>
      </w:r>
      <w:r w:rsidR="00E81DA7">
        <w:rPr>
          <w:sz w:val="24"/>
          <w:szCs w:val="24"/>
        </w:rPr>
        <w:t xml:space="preserve"> </w:t>
      </w:r>
      <w:r>
        <w:rPr>
          <w:sz w:val="24"/>
          <w:szCs w:val="24"/>
        </w:rPr>
        <w:t>водоснабжения в холодное время года.</w:t>
      </w:r>
    </w:p>
    <w:p w:rsidR="00480961" w:rsidRDefault="00480961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E81DA7">
        <w:rPr>
          <w:sz w:val="24"/>
          <w:szCs w:val="24"/>
        </w:rPr>
        <w:t>В</w:t>
      </w:r>
      <w:r>
        <w:rPr>
          <w:sz w:val="24"/>
          <w:szCs w:val="24"/>
        </w:rPr>
        <w:t>одомерный узел долже</w:t>
      </w:r>
      <w:r w:rsidR="00E81DA7">
        <w:rPr>
          <w:sz w:val="24"/>
          <w:szCs w:val="24"/>
        </w:rPr>
        <w:t>н</w:t>
      </w:r>
      <w:r>
        <w:rPr>
          <w:sz w:val="24"/>
          <w:szCs w:val="24"/>
        </w:rPr>
        <w:t xml:space="preserve"> быть установлен в удобном для снятия показаний и обслуживания месте, после контрольного крана у потребителя</w:t>
      </w:r>
      <w:r w:rsidR="0003639B">
        <w:rPr>
          <w:sz w:val="24"/>
          <w:szCs w:val="24"/>
        </w:rPr>
        <w:t xml:space="preserve"> (приложение 1 </w:t>
      </w:r>
      <w:proofErr w:type="gramStart"/>
      <w:r w:rsidR="0003639B">
        <w:rPr>
          <w:sz w:val="24"/>
          <w:szCs w:val="24"/>
        </w:rPr>
        <w:t>к</w:t>
      </w:r>
      <w:proofErr w:type="gramEnd"/>
      <w:r w:rsidR="0003639B">
        <w:rPr>
          <w:sz w:val="24"/>
          <w:szCs w:val="24"/>
        </w:rPr>
        <w:t xml:space="preserve"> ТУ)</w:t>
      </w:r>
      <w:r>
        <w:rPr>
          <w:sz w:val="24"/>
          <w:szCs w:val="24"/>
        </w:rPr>
        <w:t>. Все подключения</w:t>
      </w:r>
      <w:r w:rsidR="00E81DA7">
        <w:rPr>
          <w:sz w:val="24"/>
          <w:szCs w:val="24"/>
        </w:rPr>
        <w:t xml:space="preserve"> водоразборной арматуры допускаются только после водомерного узла.</w:t>
      </w:r>
    </w:p>
    <w:p w:rsidR="00E81DA7" w:rsidRDefault="00E81DA7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>8. Место установки счётчика должно обеспечивать свободный доступ для снятия показаний и гарантировать его эксплуатацию без возможных механических повреждений. Установка счётчика в затапливаемых, холодных помещениях (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 ниже +5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 xml:space="preserve">С), в помещениях с повышенной влажностью, в помещениях с 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 выше +50</w:t>
      </w:r>
      <w:proofErr w:type="gramStart"/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не допускается.</w:t>
      </w:r>
    </w:p>
    <w:p w:rsidR="00E81DA7" w:rsidRDefault="00E81DA7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 w:rsidR="00B50EF8">
        <w:rPr>
          <w:sz w:val="24"/>
          <w:szCs w:val="24"/>
        </w:rPr>
        <w:t xml:space="preserve"> С</w:t>
      </w:r>
      <w:r>
        <w:rPr>
          <w:sz w:val="24"/>
          <w:szCs w:val="24"/>
        </w:rPr>
        <w:t>чётчик монтируется в соответствии с требованиями по монтажу, в соответствии с паспортом прибора учёта. Не разрешается устанавливать счётчик на горизонтальном участке циферблатом вниз.</w:t>
      </w:r>
    </w:p>
    <w:p w:rsidR="00E81DA7" w:rsidRDefault="00E81DA7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B50EF8">
        <w:rPr>
          <w:sz w:val="24"/>
          <w:szCs w:val="24"/>
        </w:rPr>
        <w:t>При установке счётчика после отводов, запорной арматуры, фильтров и других устройств непосредственно перед счётчиком должен быть прямой участок трубопровода длинной не менее 5</w:t>
      </w:r>
      <w:proofErr w:type="spellStart"/>
      <w:r w:rsidR="00B50EF8">
        <w:rPr>
          <w:sz w:val="24"/>
          <w:szCs w:val="24"/>
          <w:lang w:val="en-US"/>
        </w:rPr>
        <w:t>Dy</w:t>
      </w:r>
      <w:proofErr w:type="spellEnd"/>
      <w:r w:rsidR="00B50EF8">
        <w:rPr>
          <w:sz w:val="24"/>
          <w:szCs w:val="24"/>
        </w:rPr>
        <w:t>, а за счётчиком не менее 1</w:t>
      </w:r>
      <w:proofErr w:type="spellStart"/>
      <w:r w:rsidR="00B50EF8">
        <w:rPr>
          <w:sz w:val="24"/>
          <w:szCs w:val="24"/>
          <w:lang w:val="en-US"/>
        </w:rPr>
        <w:t>Dy</w:t>
      </w:r>
      <w:proofErr w:type="spellEnd"/>
      <w:r w:rsidR="00B50EF8">
        <w:rPr>
          <w:sz w:val="24"/>
          <w:szCs w:val="24"/>
        </w:rPr>
        <w:t xml:space="preserve">, где </w:t>
      </w:r>
      <w:proofErr w:type="spellStart"/>
      <w:r w:rsidR="00B50EF8">
        <w:rPr>
          <w:sz w:val="24"/>
          <w:szCs w:val="24"/>
          <w:lang w:val="en-US"/>
        </w:rPr>
        <w:t>Dy</w:t>
      </w:r>
      <w:proofErr w:type="spellEnd"/>
      <w:r w:rsidR="00B50EF8">
        <w:rPr>
          <w:sz w:val="24"/>
          <w:szCs w:val="24"/>
        </w:rPr>
        <w:t xml:space="preserve"> – диаметр условного прохода счётчика. Если в паспорте прибора допускается использование в качестве прямого участка заводских присоединений (штуцеров</w:t>
      </w:r>
      <w:r w:rsidR="00D6263A">
        <w:rPr>
          <w:sz w:val="24"/>
          <w:szCs w:val="24"/>
        </w:rPr>
        <w:t>), прямой участок может быть уменьшен.</w:t>
      </w:r>
    </w:p>
    <w:p w:rsidR="00D6263A" w:rsidRDefault="00D6263A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>11. Счётчик должен быть рас</w:t>
      </w:r>
      <w:r w:rsidR="0031302E">
        <w:rPr>
          <w:sz w:val="24"/>
          <w:szCs w:val="24"/>
        </w:rPr>
        <w:t>п</w:t>
      </w:r>
      <w:r>
        <w:rPr>
          <w:sz w:val="24"/>
          <w:szCs w:val="24"/>
        </w:rPr>
        <w:t>оложен так, чтобы направление, указанное стрелкой на корпусе счётчика совпало с направлением потока воды в трубопроводе.</w:t>
      </w:r>
    </w:p>
    <w:p w:rsidR="00D6263A" w:rsidRDefault="00D6263A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="0031302E">
        <w:rPr>
          <w:sz w:val="24"/>
          <w:szCs w:val="24"/>
        </w:rPr>
        <w:t>Н</w:t>
      </w:r>
      <w:r>
        <w:rPr>
          <w:sz w:val="24"/>
          <w:szCs w:val="24"/>
        </w:rPr>
        <w:t xml:space="preserve">е </w:t>
      </w:r>
      <w:r w:rsidR="0031302E">
        <w:rPr>
          <w:sz w:val="24"/>
          <w:szCs w:val="24"/>
        </w:rPr>
        <w:t>д</w:t>
      </w:r>
      <w:r>
        <w:rPr>
          <w:sz w:val="24"/>
          <w:szCs w:val="24"/>
        </w:rPr>
        <w:t>опускается установка счётчика на близком расстоянии от устройств, создающих вокруг себя мощное магнитное поле (например</w:t>
      </w:r>
      <w:r w:rsidR="0031302E">
        <w:rPr>
          <w:sz w:val="24"/>
          <w:szCs w:val="24"/>
        </w:rPr>
        <w:t>:</w:t>
      </w:r>
      <w:r>
        <w:rPr>
          <w:sz w:val="24"/>
          <w:szCs w:val="24"/>
        </w:rPr>
        <w:t xml:space="preserve"> силовых трансформаторов</w:t>
      </w:r>
      <w:r w:rsidR="0031302E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D6263A" w:rsidRDefault="0031302E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>13. С</w:t>
      </w:r>
      <w:r w:rsidR="00D6263A">
        <w:rPr>
          <w:sz w:val="24"/>
          <w:szCs w:val="24"/>
        </w:rPr>
        <w:t>чётчи</w:t>
      </w:r>
      <w:r>
        <w:rPr>
          <w:sz w:val="24"/>
          <w:szCs w:val="24"/>
        </w:rPr>
        <w:t>к</w:t>
      </w:r>
      <w:r w:rsidR="00D6263A">
        <w:rPr>
          <w:sz w:val="24"/>
          <w:szCs w:val="24"/>
        </w:rPr>
        <w:t xml:space="preserve"> не должен подвергаться перегрузке</w:t>
      </w:r>
      <w:r>
        <w:rPr>
          <w:sz w:val="24"/>
          <w:szCs w:val="24"/>
        </w:rPr>
        <w:t xml:space="preserve"> механическими </w:t>
      </w:r>
      <w:r w:rsidR="00D239A6">
        <w:rPr>
          <w:sz w:val="24"/>
          <w:szCs w:val="24"/>
        </w:rPr>
        <w:t>напряжениями</w:t>
      </w:r>
      <w:r w:rsidR="00C53D02">
        <w:rPr>
          <w:sz w:val="24"/>
          <w:szCs w:val="24"/>
        </w:rPr>
        <w:t xml:space="preserve"> под воздействием трубопроводов и арматуры. При необходимости счётчик может быть смонтирован на подставке или кронштейне.</w:t>
      </w:r>
    </w:p>
    <w:p w:rsidR="00C53D02" w:rsidRDefault="00C53D02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14. В случае, когда трубопровод используется в качестве заземления, на счётчике и его арматуре необходимо устанавливать постоянный шунт.</w:t>
      </w:r>
    </w:p>
    <w:p w:rsidR="00C53D02" w:rsidRDefault="00C53D02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>15. при наличии в помещении у потребителя двух или более стояков (вводов) холодной воды, приборы учёта устанавливаются на каждом отдельном вводе.</w:t>
      </w:r>
    </w:p>
    <w:p w:rsidR="00C53D02" w:rsidRDefault="00C53D02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>16. Пуск в эксплуатацию водомерного узла у потребителя оформить соответствующими актами.</w:t>
      </w:r>
    </w:p>
    <w:p w:rsidR="00C53D02" w:rsidRDefault="0003639B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>17. П</w:t>
      </w:r>
      <w:r w:rsidR="00C53D02">
        <w:rPr>
          <w:sz w:val="24"/>
          <w:szCs w:val="24"/>
        </w:rPr>
        <w:t>аспорт водомера абонент обязан предоставлять представителю МУП ИР «Западное» при сдаче водомерного узла по акту приёмки.</w:t>
      </w:r>
    </w:p>
    <w:p w:rsidR="00C53D02" w:rsidRDefault="00C53D02" w:rsidP="00E00E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Получение разрешения на проведение земляных работ в администрации </w:t>
      </w:r>
      <w:proofErr w:type="spellStart"/>
      <w:r>
        <w:rPr>
          <w:sz w:val="24"/>
          <w:szCs w:val="24"/>
        </w:rPr>
        <w:t>Улыбинского</w:t>
      </w:r>
      <w:proofErr w:type="spellEnd"/>
      <w:r>
        <w:rPr>
          <w:sz w:val="24"/>
          <w:szCs w:val="24"/>
        </w:rPr>
        <w:t xml:space="preserve"> сельсовета Искитимского района.</w:t>
      </w:r>
    </w:p>
    <w:p w:rsidR="001F303D" w:rsidRDefault="001F303D" w:rsidP="00E00E0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24320" cy="6290656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29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BB" w:rsidRPr="00847FBB" w:rsidRDefault="00847FBB" w:rsidP="00847FBB">
      <w:pPr>
        <w:ind w:firstLine="708"/>
        <w:jc w:val="both"/>
        <w:rPr>
          <w:sz w:val="24"/>
          <w:szCs w:val="24"/>
        </w:rPr>
      </w:pPr>
      <w:r w:rsidRPr="00847FBB">
        <w:rPr>
          <w:sz w:val="24"/>
          <w:szCs w:val="24"/>
        </w:rPr>
        <w:t>Система водоотведения отсутствует.</w:t>
      </w:r>
    </w:p>
    <w:p w:rsidR="00CF4D81" w:rsidRDefault="00CF4D81" w:rsidP="00CF4D81">
      <w:pPr>
        <w:pStyle w:val="ab"/>
        <w:ind w:left="0" w:firstLine="709"/>
        <w:jc w:val="both"/>
      </w:pPr>
      <w:r w:rsidRPr="00B769E4">
        <w:t>Начальный размер годовой арендной платы (рыночная оценка</w:t>
      </w:r>
      <w:r>
        <w:t xml:space="preserve">) – </w:t>
      </w:r>
      <w:r w:rsidR="0003639B">
        <w:t>14</w:t>
      </w:r>
      <w:r w:rsidR="007656AA" w:rsidRPr="007656AA">
        <w:t>00</w:t>
      </w:r>
      <w:r w:rsidRPr="007656AA">
        <w:t xml:space="preserve">0 рублей, «шаг аукциона» </w:t>
      </w:r>
      <w:r w:rsidR="0003639B">
        <w:t>4</w:t>
      </w:r>
      <w:r w:rsidR="007656AA" w:rsidRPr="007656AA">
        <w:t>0</w:t>
      </w:r>
      <w:r w:rsidRPr="007656AA">
        <w:t>0 рублей.</w:t>
      </w:r>
    </w:p>
    <w:p w:rsidR="00CF4D81" w:rsidRPr="00AF4F1D" w:rsidRDefault="00CF4D81" w:rsidP="00CF4D81">
      <w:pPr>
        <w:jc w:val="center"/>
        <w:rPr>
          <w:sz w:val="24"/>
        </w:rPr>
      </w:pPr>
      <w:r w:rsidRPr="00AF4F1D">
        <w:rPr>
          <w:sz w:val="24"/>
        </w:rPr>
        <w:t>ФОРМА ЗАЯВКИ НА УЧАСТИЕ В АУКЦИОНЕ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2"/>
        <w:gridCol w:w="284"/>
        <w:gridCol w:w="2590"/>
        <w:gridCol w:w="284"/>
      </w:tblGrid>
      <w:tr w:rsidR="00CF4D81" w:rsidRPr="008F2B45" w:rsidTr="00CF4D81">
        <w:trPr>
          <w:trHeight w:hRule="exact" w:val="284"/>
        </w:trPr>
        <w:tc>
          <w:tcPr>
            <w:tcW w:w="3472" w:type="dxa"/>
            <w:tcBorders>
              <w:right w:val="single" w:sz="4" w:space="0" w:color="auto"/>
            </w:tcBorders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Претендент — физическое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</w:tcPr>
          <w:p w:rsidR="00CF4D81" w:rsidRPr="008F2B45" w:rsidRDefault="00CF4D81" w:rsidP="00CF4D81">
            <w:pPr>
              <w:adjustRightInd w:val="0"/>
              <w:ind w:right="57"/>
              <w:jc w:val="right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юридическое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CF4D81" w:rsidRPr="008F2B45" w:rsidRDefault="00CF4D81" w:rsidP="00CF4D81">
      <w:pPr>
        <w:adjustRightInd w:val="0"/>
        <w:rPr>
          <w:color w:val="000000"/>
          <w:sz w:val="24"/>
          <w:szCs w:val="24"/>
        </w:rPr>
      </w:pPr>
    </w:p>
    <w:tbl>
      <w:tblPr>
        <w:tblW w:w="95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  <w:gridCol w:w="82"/>
      </w:tblGrid>
      <w:tr w:rsidR="00CF4D81" w:rsidRPr="008F2B45" w:rsidTr="00CF4D81">
        <w:tc>
          <w:tcPr>
            <w:tcW w:w="9498" w:type="dxa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 xml:space="preserve">Ф. И. О./Наименование </w:t>
            </w:r>
            <w:r>
              <w:rPr>
                <w:noProof/>
                <w:sz w:val="24"/>
                <w:szCs w:val="24"/>
              </w:rPr>
              <w:t>п</w:t>
            </w:r>
            <w:r w:rsidRPr="008F2B45">
              <w:rPr>
                <w:noProof/>
                <w:sz w:val="24"/>
                <w:szCs w:val="24"/>
              </w:rPr>
              <w:t>ретендента</w:t>
            </w:r>
          </w:p>
        </w:tc>
        <w:tc>
          <w:tcPr>
            <w:tcW w:w="82" w:type="dxa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ind w:left="-9498"/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9580" w:type="dxa"/>
            <w:gridSpan w:val="2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CF4D81" w:rsidRPr="008F2B45" w:rsidRDefault="00CF4D81" w:rsidP="00CF4D81">
      <w:pPr>
        <w:rPr>
          <w:sz w:val="24"/>
          <w:szCs w:val="24"/>
        </w:rPr>
      </w:pPr>
      <w:r w:rsidRPr="008F2B45">
        <w:rPr>
          <w:noProof/>
          <w:sz w:val="24"/>
          <w:szCs w:val="24"/>
        </w:rPr>
        <w:t>(для физических лиц)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1428"/>
        <w:gridCol w:w="439"/>
        <w:gridCol w:w="1428"/>
        <w:gridCol w:w="531"/>
        <w:gridCol w:w="1108"/>
        <w:gridCol w:w="829"/>
        <w:gridCol w:w="294"/>
        <w:gridCol w:w="1609"/>
        <w:gridCol w:w="117"/>
        <w:gridCol w:w="933"/>
        <w:gridCol w:w="217"/>
      </w:tblGrid>
      <w:tr w:rsidR="00CF4D81" w:rsidRPr="008F2B45" w:rsidTr="00CF4D81">
        <w:tc>
          <w:tcPr>
            <w:tcW w:w="4000" w:type="dxa"/>
            <w:gridSpan w:val="4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Документ, удостоверяющий личность:</w:t>
            </w:r>
          </w:p>
        </w:tc>
        <w:tc>
          <w:tcPr>
            <w:tcW w:w="5638" w:type="dxa"/>
            <w:gridSpan w:val="8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705" w:type="dxa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серия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CF4D81" w:rsidRPr="008F2B45" w:rsidRDefault="00CF4D81" w:rsidP="00CF4D81">
            <w:pPr>
              <w:adjustRightInd w:val="0"/>
              <w:ind w:right="57"/>
              <w:jc w:val="right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59" w:type="dxa"/>
            <w:gridSpan w:val="2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08" w:type="dxa"/>
            <w:vAlign w:val="bottom"/>
          </w:tcPr>
          <w:p w:rsidR="00CF4D81" w:rsidRPr="008F2B45" w:rsidRDefault="00CF4D81" w:rsidP="00CF4D81">
            <w:pPr>
              <w:tabs>
                <w:tab w:val="right" w:pos="1108"/>
              </w:tabs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 xml:space="preserve"> выдан</w:t>
            </w:r>
            <w:r w:rsidRPr="008F2B45">
              <w:rPr>
                <w:color w:val="000000"/>
                <w:sz w:val="24"/>
                <w:szCs w:val="24"/>
              </w:rPr>
              <w:tab/>
              <w:t>«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609" w:type="dxa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7" w:type="dxa"/>
            <w:tcBorders>
              <w:top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7" w:type="dxa"/>
            <w:vAlign w:val="bottom"/>
          </w:tcPr>
          <w:p w:rsidR="00CF4D81" w:rsidRPr="008F2B45" w:rsidRDefault="00CF4D81" w:rsidP="00CF4D81">
            <w:pPr>
              <w:adjustRightInd w:val="0"/>
              <w:ind w:left="57"/>
              <w:rPr>
                <w:color w:val="000000"/>
                <w:sz w:val="24"/>
                <w:szCs w:val="24"/>
              </w:rPr>
            </w:pPr>
            <w:proofErr w:type="gramStart"/>
            <w:r w:rsidRPr="008F2B45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8F2B45">
              <w:rPr>
                <w:color w:val="000000"/>
                <w:sz w:val="24"/>
                <w:szCs w:val="24"/>
              </w:rPr>
              <w:t>.</w:t>
            </w:r>
          </w:p>
        </w:tc>
      </w:tr>
      <w:tr w:rsidR="00CF4D81" w:rsidRPr="008F2B45" w:rsidTr="00CF4D81">
        <w:tc>
          <w:tcPr>
            <w:tcW w:w="9638" w:type="dxa"/>
            <w:gridSpan w:val="12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9638" w:type="dxa"/>
            <w:gridSpan w:val="12"/>
            <w:tcBorders>
              <w:top w:val="single" w:sz="4" w:space="0" w:color="auto"/>
            </w:tcBorders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lastRenderedPageBreak/>
              <w:t xml:space="preserve">(кем </w:t>
            </w:r>
            <w:proofErr w:type="gramStart"/>
            <w:r w:rsidRPr="008F2B45">
              <w:rPr>
                <w:color w:val="000000"/>
                <w:sz w:val="24"/>
                <w:szCs w:val="24"/>
              </w:rPr>
              <w:t>выдан</w:t>
            </w:r>
            <w:proofErr w:type="gramEnd"/>
            <w:r w:rsidRPr="008F2B45">
              <w:rPr>
                <w:color w:val="000000"/>
                <w:sz w:val="24"/>
                <w:szCs w:val="24"/>
              </w:rPr>
              <w:t>)</w:t>
            </w:r>
          </w:p>
        </w:tc>
      </w:tr>
    </w:tbl>
    <w:p w:rsidR="00CF4D81" w:rsidRPr="008F2B45" w:rsidRDefault="00CF4D81" w:rsidP="00CF4D81">
      <w:pPr>
        <w:rPr>
          <w:noProof/>
          <w:sz w:val="24"/>
          <w:szCs w:val="24"/>
        </w:rPr>
      </w:pPr>
      <w:r w:rsidRPr="008F2B45">
        <w:rPr>
          <w:noProof/>
          <w:sz w:val="24"/>
          <w:szCs w:val="24"/>
        </w:rPr>
        <w:t>(для юридических лиц)</w:t>
      </w:r>
    </w:p>
    <w:tbl>
      <w:tblPr>
        <w:tblW w:w="96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"/>
        <w:gridCol w:w="350"/>
        <w:gridCol w:w="496"/>
        <w:gridCol w:w="400"/>
        <w:gridCol w:w="392"/>
        <w:gridCol w:w="1049"/>
        <w:gridCol w:w="407"/>
        <w:gridCol w:w="98"/>
        <w:gridCol w:w="224"/>
        <w:gridCol w:w="1260"/>
        <w:gridCol w:w="615"/>
        <w:gridCol w:w="588"/>
        <w:gridCol w:w="210"/>
        <w:gridCol w:w="56"/>
        <w:gridCol w:w="784"/>
        <w:gridCol w:w="798"/>
        <w:gridCol w:w="140"/>
        <w:gridCol w:w="826"/>
        <w:gridCol w:w="224"/>
      </w:tblGrid>
      <w:tr w:rsidR="00CF4D81" w:rsidRPr="008F2B45" w:rsidTr="00CF4D81">
        <w:tc>
          <w:tcPr>
            <w:tcW w:w="9631" w:type="dxa"/>
            <w:gridSpan w:val="20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Документ о государственной регистрации в качестве юридического лица</w:t>
            </w:r>
          </w:p>
        </w:tc>
      </w:tr>
      <w:tr w:rsidR="00CF4D81" w:rsidRPr="008F2B45" w:rsidTr="00CF4D81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714" w:type="dxa"/>
            <w:gridSpan w:val="2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серия</w:t>
            </w:r>
          </w:p>
        </w:tc>
        <w:tc>
          <w:tcPr>
            <w:tcW w:w="1246" w:type="dxa"/>
            <w:gridSpan w:val="3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2" w:type="dxa"/>
            <w:vAlign w:val="bottom"/>
          </w:tcPr>
          <w:p w:rsidR="00CF4D81" w:rsidRPr="008F2B45" w:rsidRDefault="00CF4D81" w:rsidP="00CF4D81">
            <w:pPr>
              <w:adjustRightInd w:val="0"/>
              <w:ind w:right="57"/>
              <w:jc w:val="right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56" w:type="dxa"/>
            <w:gridSpan w:val="2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vAlign w:val="bottom"/>
          </w:tcPr>
          <w:p w:rsidR="00CF4D81" w:rsidRPr="008F2B45" w:rsidRDefault="00CF4D81" w:rsidP="00CF4D81">
            <w:pPr>
              <w:tabs>
                <w:tab w:val="right" w:pos="2197"/>
              </w:tabs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, дата регистрации</w:t>
            </w:r>
            <w:r w:rsidRPr="008F2B45">
              <w:rPr>
                <w:color w:val="000000"/>
                <w:sz w:val="24"/>
                <w:szCs w:val="24"/>
              </w:rPr>
              <w:tab/>
              <w:t>«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6" w:type="dxa"/>
            <w:gridSpan w:val="2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4" w:type="dxa"/>
            <w:vAlign w:val="bottom"/>
          </w:tcPr>
          <w:p w:rsidR="00CF4D81" w:rsidRPr="008F2B45" w:rsidRDefault="00CF4D81" w:rsidP="00CF4D81">
            <w:pPr>
              <w:adjustRightInd w:val="0"/>
              <w:ind w:left="57"/>
              <w:rPr>
                <w:color w:val="000000"/>
                <w:sz w:val="24"/>
                <w:szCs w:val="24"/>
              </w:rPr>
            </w:pPr>
            <w:proofErr w:type="gramStart"/>
            <w:r w:rsidRPr="008F2B45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8F2B45">
              <w:rPr>
                <w:color w:val="000000"/>
                <w:sz w:val="24"/>
                <w:szCs w:val="24"/>
              </w:rPr>
              <w:t>.</w:t>
            </w:r>
          </w:p>
        </w:tc>
      </w:tr>
      <w:tr w:rsidR="00CF4D81" w:rsidRPr="008F2B45" w:rsidTr="00CF4D81">
        <w:tc>
          <w:tcPr>
            <w:tcW w:w="3906" w:type="dxa"/>
            <w:gridSpan w:val="9"/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Орган, осуществивший регистрацию</w:t>
            </w:r>
          </w:p>
        </w:tc>
        <w:tc>
          <w:tcPr>
            <w:tcW w:w="5725" w:type="dxa"/>
            <w:gridSpan w:val="11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1560" w:type="dxa"/>
            <w:gridSpan w:val="4"/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Место выдачи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1560" w:type="dxa"/>
            <w:gridSpan w:val="4"/>
            <w:vAlign w:val="bottom"/>
          </w:tcPr>
          <w:p w:rsidR="00CF4D81" w:rsidRPr="008F2B45" w:rsidRDefault="00CF4D81" w:rsidP="00CF4D81">
            <w:pPr>
              <w:ind w:right="-8221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ОРГН ________________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672" w:type="dxa"/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ИНН</w:t>
            </w:r>
            <w:r>
              <w:rPr>
                <w:noProof/>
                <w:sz w:val="24"/>
                <w:szCs w:val="24"/>
              </w:rPr>
              <w:t>/</w:t>
            </w:r>
          </w:p>
        </w:tc>
        <w:tc>
          <w:tcPr>
            <w:tcW w:w="8959" w:type="dxa"/>
            <w:gridSpan w:val="19"/>
            <w:tcBorders>
              <w:left w:val="nil"/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5390" w:type="dxa"/>
            <w:gridSpan w:val="11"/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Место жительства/Место нахождения претендента:</w:t>
            </w:r>
          </w:p>
        </w:tc>
        <w:tc>
          <w:tcPr>
            <w:tcW w:w="4241" w:type="dxa"/>
            <w:gridSpan w:val="9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1064" w:type="dxa"/>
            <w:gridSpan w:val="3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Телефон</w:t>
            </w:r>
          </w:p>
        </w:tc>
        <w:tc>
          <w:tcPr>
            <w:tcW w:w="2337" w:type="dxa"/>
            <w:gridSpan w:val="4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  <w:gridSpan w:val="3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Факс</w:t>
            </w:r>
          </w:p>
        </w:tc>
        <w:tc>
          <w:tcPr>
            <w:tcW w:w="2673" w:type="dxa"/>
            <w:gridSpan w:val="4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Индекс</w:t>
            </w:r>
          </w:p>
        </w:tc>
        <w:tc>
          <w:tcPr>
            <w:tcW w:w="1988" w:type="dxa"/>
            <w:gridSpan w:val="4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CF4D81" w:rsidRPr="008F2B45" w:rsidRDefault="00CF4D81" w:rsidP="00CF4D81">
      <w:pPr>
        <w:jc w:val="both"/>
        <w:rPr>
          <w:sz w:val="24"/>
          <w:szCs w:val="24"/>
        </w:rPr>
      </w:pPr>
      <w:r w:rsidRPr="008F2B45">
        <w:rPr>
          <w:noProof/>
          <w:sz w:val="24"/>
          <w:szCs w:val="24"/>
        </w:rPr>
        <w:t>Банковские реквизиты претендента для возврата денежных средств: расчетный (лицевой)</w:t>
      </w:r>
      <w:r w:rsidRPr="008F2B45">
        <w:rPr>
          <w:noProof/>
          <w:sz w:val="24"/>
          <w:szCs w:val="2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"/>
        <w:gridCol w:w="616"/>
        <w:gridCol w:w="616"/>
        <w:gridCol w:w="1568"/>
        <w:gridCol w:w="1134"/>
        <w:gridCol w:w="392"/>
        <w:gridCol w:w="210"/>
        <w:gridCol w:w="499"/>
        <w:gridCol w:w="215"/>
        <w:gridCol w:w="923"/>
        <w:gridCol w:w="798"/>
        <w:gridCol w:w="70"/>
        <w:gridCol w:w="120"/>
        <w:gridCol w:w="902"/>
        <w:gridCol w:w="658"/>
        <w:gridCol w:w="700"/>
      </w:tblGrid>
      <w:tr w:rsidR="00CF4D81" w:rsidRPr="008F2B45" w:rsidTr="00CF4D81">
        <w:tc>
          <w:tcPr>
            <w:tcW w:w="826" w:type="dxa"/>
            <w:gridSpan w:val="2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счет</w:t>
            </w:r>
            <w:r w:rsidRPr="008F2B45">
              <w:rPr>
                <w:color w:val="000000"/>
                <w:sz w:val="24"/>
                <w:szCs w:val="24"/>
              </w:rPr>
              <w:t xml:space="preserve"> №</w:t>
            </w:r>
          </w:p>
        </w:tc>
        <w:tc>
          <w:tcPr>
            <w:tcW w:w="8805" w:type="dxa"/>
            <w:gridSpan w:val="14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210" w:type="dxa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в</w:t>
            </w:r>
          </w:p>
        </w:tc>
        <w:tc>
          <w:tcPr>
            <w:tcW w:w="9421" w:type="dxa"/>
            <w:gridSpan w:val="15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1442" w:type="dxa"/>
            <w:gridSpan w:val="3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корр.</w:t>
            </w:r>
            <w:r w:rsidRPr="008F2B45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Pr="008F2B45">
              <w:rPr>
                <w:noProof/>
                <w:sz w:val="24"/>
                <w:szCs w:val="24"/>
              </w:rPr>
              <w:t>счет №</w:t>
            </w:r>
          </w:p>
        </w:tc>
        <w:tc>
          <w:tcPr>
            <w:tcW w:w="2702" w:type="dxa"/>
            <w:gridSpan w:val="2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gridSpan w:val="2"/>
            <w:vAlign w:val="bottom"/>
          </w:tcPr>
          <w:p w:rsidR="00CF4D81" w:rsidRPr="008F2B45" w:rsidRDefault="00CF4D81" w:rsidP="00CF4D81">
            <w:pPr>
              <w:adjustRightInd w:val="0"/>
              <w:ind w:right="57"/>
              <w:jc w:val="right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БИК</w:t>
            </w:r>
          </w:p>
        </w:tc>
        <w:tc>
          <w:tcPr>
            <w:tcW w:w="1637" w:type="dxa"/>
            <w:gridSpan w:val="3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8" w:type="dxa"/>
            <w:vAlign w:val="bottom"/>
          </w:tcPr>
          <w:p w:rsidR="00CF4D81" w:rsidRPr="008F2B45" w:rsidRDefault="00CF4D81" w:rsidP="00CF4D81">
            <w:pPr>
              <w:tabs>
                <w:tab w:val="right" w:pos="742"/>
              </w:tabs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,</w:t>
            </w:r>
            <w:r w:rsidRPr="008F2B45">
              <w:rPr>
                <w:color w:val="000000"/>
                <w:sz w:val="24"/>
                <w:szCs w:val="24"/>
              </w:rPr>
              <w:tab/>
            </w:r>
            <w:r w:rsidRPr="008F2B45">
              <w:rPr>
                <w:noProof/>
                <w:sz w:val="24"/>
                <w:szCs w:val="24"/>
              </w:rPr>
              <w:t>ИНН</w:t>
            </w:r>
          </w:p>
        </w:tc>
        <w:tc>
          <w:tcPr>
            <w:tcW w:w="2450" w:type="dxa"/>
            <w:gridSpan w:val="5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3010" w:type="dxa"/>
            <w:gridSpan w:val="4"/>
          </w:tcPr>
          <w:p w:rsidR="00CF4D81" w:rsidRDefault="00CF4D81" w:rsidP="00CF4D81">
            <w:pPr>
              <w:rPr>
                <w:noProof/>
                <w:sz w:val="24"/>
                <w:szCs w:val="24"/>
              </w:rPr>
            </w:pPr>
          </w:p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Представитель претендента</w:t>
            </w:r>
          </w:p>
        </w:tc>
        <w:tc>
          <w:tcPr>
            <w:tcW w:w="6621" w:type="dxa"/>
            <w:gridSpan w:val="12"/>
            <w:tcBorders>
              <w:bottom w:val="single" w:sz="4" w:space="0" w:color="auto"/>
            </w:tcBorders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3010" w:type="dxa"/>
            <w:gridSpan w:val="4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21" w:type="dxa"/>
            <w:gridSpan w:val="12"/>
          </w:tcPr>
          <w:p w:rsidR="00CF4D81" w:rsidRPr="008F2B45" w:rsidRDefault="00CF4D81" w:rsidP="00CF4D81">
            <w:pPr>
              <w:jc w:val="center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(Ф. И. О. или наименование)</w:t>
            </w:r>
          </w:p>
        </w:tc>
      </w:tr>
      <w:tr w:rsidR="00CF4D81" w:rsidRPr="008F2B45" w:rsidTr="00CF4D81">
        <w:tc>
          <w:tcPr>
            <w:tcW w:w="4536" w:type="dxa"/>
            <w:gridSpan w:val="6"/>
            <w:vAlign w:val="bottom"/>
          </w:tcPr>
          <w:p w:rsidR="00CF4D81" w:rsidRPr="008F2B45" w:rsidRDefault="00CF4D81" w:rsidP="00CF4D81">
            <w:pPr>
              <w:tabs>
                <w:tab w:val="right" w:pos="4536"/>
              </w:tabs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Действует на основании доверенности от</w:t>
            </w:r>
            <w:r w:rsidRPr="008F2B45">
              <w:rPr>
                <w:noProof/>
                <w:sz w:val="24"/>
                <w:szCs w:val="24"/>
              </w:rPr>
              <w:tab/>
              <w:t>«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5" w:type="dxa"/>
            <w:vAlign w:val="bottom"/>
          </w:tcPr>
          <w:p w:rsidR="00CF4D81" w:rsidRPr="008F2B45" w:rsidRDefault="00CF4D81" w:rsidP="00CF4D81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1" w:type="dxa"/>
            <w:gridSpan w:val="3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F4D81" w:rsidRPr="008F2B45" w:rsidRDefault="00CF4D81" w:rsidP="00CF4D81">
            <w:pPr>
              <w:tabs>
                <w:tab w:val="right" w:pos="1133"/>
              </w:tabs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58" w:type="dxa"/>
            <w:vAlign w:val="bottom"/>
          </w:tcPr>
          <w:p w:rsidR="00CF4D81" w:rsidRPr="008F2B45" w:rsidRDefault="00CF4D81" w:rsidP="00CF4D81">
            <w:pPr>
              <w:tabs>
                <w:tab w:val="right" w:pos="516"/>
              </w:tabs>
              <w:adjustRightInd w:val="0"/>
              <w:rPr>
                <w:color w:val="000000"/>
                <w:sz w:val="24"/>
                <w:szCs w:val="24"/>
              </w:rPr>
            </w:pPr>
            <w:proofErr w:type="gramStart"/>
            <w:r w:rsidRPr="008F2B45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8F2B45">
              <w:rPr>
                <w:color w:val="000000"/>
                <w:sz w:val="24"/>
                <w:szCs w:val="24"/>
              </w:rPr>
              <w:t>.</w:t>
            </w:r>
            <w:r w:rsidRPr="008F2B45">
              <w:rPr>
                <w:color w:val="000000"/>
                <w:sz w:val="24"/>
                <w:szCs w:val="24"/>
              </w:rPr>
              <w:tab/>
              <w:t>№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adjustRightInd w:val="0"/>
              <w:ind w:left="57"/>
              <w:rPr>
                <w:color w:val="000000"/>
                <w:sz w:val="24"/>
                <w:szCs w:val="24"/>
              </w:rPr>
            </w:pPr>
          </w:p>
        </w:tc>
      </w:tr>
    </w:tbl>
    <w:p w:rsidR="00CF4D81" w:rsidRPr="008F2B45" w:rsidRDefault="00CF4D81" w:rsidP="00CF4D81">
      <w:pPr>
        <w:jc w:val="both"/>
        <w:rPr>
          <w:sz w:val="24"/>
          <w:szCs w:val="24"/>
        </w:rPr>
      </w:pPr>
      <w:r w:rsidRPr="008F2B45">
        <w:rPr>
          <w:noProof/>
          <w:sz w:val="24"/>
          <w:szCs w:val="24"/>
        </w:rPr>
        <w:t>Реквизиты документа, удостоверяющего личность представителя — физического лица, или документа о государственной регистрации в качестве юридического лица представителя —</w:t>
      </w:r>
      <w:r w:rsidRPr="008F2B45">
        <w:rPr>
          <w:noProof/>
          <w:sz w:val="24"/>
          <w:szCs w:val="2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7461"/>
      </w:tblGrid>
      <w:tr w:rsidR="00CF4D81" w:rsidRPr="008F2B45" w:rsidTr="00CF4D81">
        <w:tc>
          <w:tcPr>
            <w:tcW w:w="2170" w:type="dxa"/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юридического лица:</w:t>
            </w:r>
          </w:p>
        </w:tc>
        <w:tc>
          <w:tcPr>
            <w:tcW w:w="7461" w:type="dxa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9631" w:type="dxa"/>
            <w:gridSpan w:val="2"/>
            <w:tcBorders>
              <w:bottom w:val="single" w:sz="4" w:space="0" w:color="auto"/>
            </w:tcBorders>
            <w:vAlign w:val="bottom"/>
          </w:tcPr>
          <w:p w:rsidR="00CF4D81" w:rsidRPr="008F2B45" w:rsidRDefault="00CF4D81" w:rsidP="00CF4D81">
            <w:pPr>
              <w:rPr>
                <w:color w:val="000000"/>
                <w:sz w:val="24"/>
                <w:szCs w:val="24"/>
              </w:rPr>
            </w:pPr>
          </w:p>
        </w:tc>
      </w:tr>
      <w:tr w:rsidR="00CF4D81" w:rsidRPr="008F2B45" w:rsidTr="00CF4D81">
        <w:tc>
          <w:tcPr>
            <w:tcW w:w="9631" w:type="dxa"/>
            <w:gridSpan w:val="2"/>
            <w:tcBorders>
              <w:top w:val="single" w:sz="4" w:space="0" w:color="auto"/>
            </w:tcBorders>
          </w:tcPr>
          <w:p w:rsidR="00CF4D81" w:rsidRPr="008F2B45" w:rsidRDefault="00CF4D81" w:rsidP="00CF4D81">
            <w:pPr>
              <w:jc w:val="center"/>
              <w:rPr>
                <w:noProof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(наименование документа, серия, номер, дата и место выдачи (регистрации), кем выдан)</w:t>
            </w:r>
          </w:p>
        </w:tc>
      </w:tr>
    </w:tbl>
    <w:p w:rsidR="00D2190E" w:rsidRDefault="00D2190E" w:rsidP="00D2190E">
      <w:pPr>
        <w:pStyle w:val="a5"/>
        <w:pBdr>
          <w:bottom w:val="single" w:sz="12" w:space="1" w:color="auto"/>
        </w:pBdr>
        <w:spacing w:after="0"/>
        <w:ind w:left="0" w:firstLine="709"/>
        <w:jc w:val="both"/>
        <w:rPr>
          <w:sz w:val="24"/>
          <w:szCs w:val="24"/>
        </w:rPr>
      </w:pPr>
      <w:r w:rsidRPr="002B4A53">
        <w:rPr>
          <w:sz w:val="24"/>
          <w:szCs w:val="24"/>
        </w:rPr>
        <w:t xml:space="preserve">Ознакомившись с данными информационного сообщения </w:t>
      </w:r>
      <w:r>
        <w:rPr>
          <w:sz w:val="24"/>
          <w:szCs w:val="24"/>
        </w:rPr>
        <w:t>о продаже (продаже</w:t>
      </w:r>
      <w:r w:rsidRPr="002B4A53">
        <w:rPr>
          <w:sz w:val="24"/>
          <w:szCs w:val="24"/>
        </w:rPr>
        <w:t xml:space="preserve"> </w:t>
      </w:r>
      <w:r>
        <w:rPr>
          <w:sz w:val="24"/>
          <w:szCs w:val="24"/>
        </w:rPr>
        <w:t>права на заключение договора аренды)</w:t>
      </w:r>
      <w:r w:rsidRPr="002B4A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земельного участка </w:t>
      </w:r>
      <w:r w:rsidRPr="002B4A53">
        <w:rPr>
          <w:sz w:val="24"/>
          <w:szCs w:val="24"/>
        </w:rPr>
        <w:t xml:space="preserve">администрацией Искитимского района Новосибирской области </w:t>
      </w:r>
      <w:proofErr w:type="spellStart"/>
      <w:r w:rsidRPr="002B4A53">
        <w:rPr>
          <w:sz w:val="24"/>
          <w:szCs w:val="24"/>
        </w:rPr>
        <w:t>соглас</w:t>
      </w:r>
      <w:proofErr w:type="spellEnd"/>
      <w:r w:rsidRPr="002B4A53">
        <w:rPr>
          <w:sz w:val="24"/>
          <w:szCs w:val="24"/>
        </w:rPr>
        <w:t xml:space="preserve">______ приобрести в </w:t>
      </w:r>
      <w:r>
        <w:rPr>
          <w:sz w:val="24"/>
          <w:szCs w:val="24"/>
        </w:rPr>
        <w:t>собственность (аренду)</w:t>
      </w:r>
      <w:r w:rsidRPr="002B4A53">
        <w:rPr>
          <w:sz w:val="24"/>
          <w:szCs w:val="24"/>
        </w:rPr>
        <w:t xml:space="preserve"> земельный участок, местоположение: </w:t>
      </w:r>
      <w:r>
        <w:rPr>
          <w:sz w:val="24"/>
          <w:szCs w:val="24"/>
        </w:rPr>
        <w:t>_______________________________________________________________________</w:t>
      </w:r>
    </w:p>
    <w:p w:rsidR="00D2190E" w:rsidRPr="002B4A53" w:rsidRDefault="00D2190E" w:rsidP="00D2190E">
      <w:pPr>
        <w:pStyle w:val="a5"/>
        <w:pBdr>
          <w:bottom w:val="single" w:sz="12" w:space="1" w:color="auto"/>
        </w:pBdr>
        <w:spacing w:after="0"/>
        <w:ind w:left="0" w:firstLine="709"/>
        <w:jc w:val="both"/>
        <w:rPr>
          <w:sz w:val="24"/>
          <w:szCs w:val="24"/>
        </w:rPr>
      </w:pPr>
    </w:p>
    <w:p w:rsidR="00CF4D81" w:rsidRDefault="00CF4D81" w:rsidP="00D2190E">
      <w:pPr>
        <w:jc w:val="both"/>
        <w:rPr>
          <w:sz w:val="24"/>
        </w:rPr>
      </w:pPr>
      <w:r>
        <w:rPr>
          <w:sz w:val="24"/>
        </w:rPr>
        <w:t>Подпись ________________________</w:t>
      </w:r>
    </w:p>
    <w:p w:rsidR="00CF4D81" w:rsidRPr="00197F14" w:rsidRDefault="00CF4D81" w:rsidP="00CF4D81">
      <w:pPr>
        <w:widowControl w:val="0"/>
        <w:autoSpaceDE w:val="0"/>
        <w:autoSpaceDN w:val="0"/>
        <w:adjustRightInd w:val="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К заявке прилагаются:</w:t>
      </w:r>
    </w:p>
    <w:p w:rsidR="00CF4D81" w:rsidRDefault="00CF4D81" w:rsidP="00CF4D81">
      <w:pPr>
        <w:widowControl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97F14">
        <w:rPr>
          <w:sz w:val="24"/>
          <w:szCs w:val="24"/>
        </w:rPr>
        <w:t xml:space="preserve">копии документов, удостоверяющих личность, - для </w:t>
      </w:r>
      <w:r>
        <w:rPr>
          <w:sz w:val="24"/>
          <w:szCs w:val="24"/>
        </w:rPr>
        <w:t>граждан</w:t>
      </w:r>
      <w:r w:rsidRPr="00197F14">
        <w:rPr>
          <w:sz w:val="24"/>
          <w:szCs w:val="24"/>
        </w:rPr>
        <w:t>;</w:t>
      </w:r>
    </w:p>
    <w:p w:rsidR="00CF4D81" w:rsidRDefault="00CF4D81" w:rsidP="00CF4D81">
      <w:pPr>
        <w:widowControl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государства, в случае, если заявителем является иностранное юридическое лицо;</w:t>
      </w:r>
    </w:p>
    <w:p w:rsidR="00CF4D81" w:rsidRPr="00AB241D" w:rsidRDefault="00CF4D81" w:rsidP="00CF4D81">
      <w:pPr>
        <w:widowControl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B241D">
        <w:rPr>
          <w:sz w:val="24"/>
          <w:szCs w:val="24"/>
        </w:rPr>
        <w:t>документы, подтверждающие внесение задатка</w:t>
      </w:r>
      <w:r>
        <w:rPr>
          <w:sz w:val="24"/>
          <w:szCs w:val="24"/>
        </w:rPr>
        <w:t>.</w:t>
      </w:r>
    </w:p>
    <w:p w:rsidR="00CF4D81" w:rsidRDefault="00CF4D81" w:rsidP="00CF4D81">
      <w:pPr>
        <w:ind w:firstLine="708"/>
        <w:jc w:val="both"/>
        <w:rPr>
          <w:sz w:val="24"/>
        </w:rPr>
      </w:pPr>
      <w:r>
        <w:rPr>
          <w:sz w:val="24"/>
          <w:szCs w:val="24"/>
        </w:rPr>
        <w:t>З</w:t>
      </w:r>
      <w:r w:rsidRPr="000145BC">
        <w:rPr>
          <w:sz w:val="24"/>
          <w:szCs w:val="24"/>
        </w:rPr>
        <w:t xml:space="preserve">аявки </w:t>
      </w:r>
      <w:r>
        <w:rPr>
          <w:sz w:val="24"/>
          <w:szCs w:val="24"/>
        </w:rPr>
        <w:t>принимаются</w:t>
      </w:r>
      <w:r w:rsidRPr="000145BC">
        <w:rPr>
          <w:sz w:val="24"/>
          <w:szCs w:val="24"/>
        </w:rPr>
        <w:t xml:space="preserve"> по адресу: Новосибирская область, </w:t>
      </w:r>
      <w:proofErr w:type="spellStart"/>
      <w:r w:rsidRPr="000145BC">
        <w:rPr>
          <w:sz w:val="24"/>
          <w:szCs w:val="24"/>
        </w:rPr>
        <w:t>г</w:t>
      </w:r>
      <w:proofErr w:type="gramStart"/>
      <w:r w:rsidRPr="000145BC">
        <w:rPr>
          <w:sz w:val="24"/>
          <w:szCs w:val="24"/>
        </w:rPr>
        <w:t>.И</w:t>
      </w:r>
      <w:proofErr w:type="gramEnd"/>
      <w:r w:rsidRPr="000145BC">
        <w:rPr>
          <w:sz w:val="24"/>
          <w:szCs w:val="24"/>
        </w:rPr>
        <w:t>скитим</w:t>
      </w:r>
      <w:proofErr w:type="spellEnd"/>
      <w:r w:rsidRPr="000145BC">
        <w:rPr>
          <w:sz w:val="24"/>
          <w:szCs w:val="24"/>
        </w:rPr>
        <w:t xml:space="preserve">, </w:t>
      </w:r>
      <w:proofErr w:type="spellStart"/>
      <w:r w:rsidRPr="000145BC">
        <w:rPr>
          <w:sz w:val="24"/>
          <w:szCs w:val="24"/>
        </w:rPr>
        <w:t>ул.Пушкина</w:t>
      </w:r>
      <w:proofErr w:type="spellEnd"/>
      <w:r w:rsidRPr="000145BC">
        <w:rPr>
          <w:sz w:val="24"/>
          <w:szCs w:val="24"/>
        </w:rPr>
        <w:t xml:space="preserve">, </w:t>
      </w:r>
      <w:r>
        <w:rPr>
          <w:sz w:val="24"/>
          <w:szCs w:val="24"/>
        </w:rPr>
        <w:t>39</w:t>
      </w:r>
      <w:r w:rsidRPr="000145BC">
        <w:rPr>
          <w:sz w:val="24"/>
          <w:szCs w:val="24"/>
        </w:rPr>
        <w:t>, каб.</w:t>
      </w:r>
      <w:r>
        <w:rPr>
          <w:sz w:val="24"/>
          <w:szCs w:val="24"/>
        </w:rPr>
        <w:t>212</w:t>
      </w:r>
      <w:r w:rsidRPr="000145BC">
        <w:rPr>
          <w:sz w:val="24"/>
          <w:szCs w:val="24"/>
        </w:rPr>
        <w:t xml:space="preserve"> т. (838343) 2</w:t>
      </w:r>
      <w:r>
        <w:rPr>
          <w:sz w:val="24"/>
          <w:szCs w:val="24"/>
        </w:rPr>
        <w:t>-</w:t>
      </w:r>
      <w:r w:rsidRPr="000145BC">
        <w:rPr>
          <w:sz w:val="24"/>
          <w:szCs w:val="24"/>
        </w:rPr>
        <w:t>46</w:t>
      </w:r>
      <w:r>
        <w:rPr>
          <w:sz w:val="24"/>
          <w:szCs w:val="24"/>
        </w:rPr>
        <w:t>-</w:t>
      </w:r>
      <w:r w:rsidRPr="000145BC">
        <w:rPr>
          <w:sz w:val="24"/>
          <w:szCs w:val="24"/>
        </w:rPr>
        <w:t>18</w:t>
      </w:r>
      <w:r>
        <w:rPr>
          <w:sz w:val="24"/>
          <w:szCs w:val="24"/>
        </w:rPr>
        <w:t xml:space="preserve">, с </w:t>
      </w:r>
      <w:r w:rsidR="00C33B6E" w:rsidRPr="008E105C">
        <w:rPr>
          <w:sz w:val="24"/>
          <w:szCs w:val="24"/>
        </w:rPr>
        <w:t>2</w:t>
      </w:r>
      <w:r w:rsidR="001F303D">
        <w:rPr>
          <w:sz w:val="24"/>
          <w:szCs w:val="24"/>
        </w:rPr>
        <w:t>6</w:t>
      </w:r>
      <w:r w:rsidRPr="008E105C">
        <w:rPr>
          <w:sz w:val="24"/>
          <w:szCs w:val="24"/>
        </w:rPr>
        <w:t>.</w:t>
      </w:r>
      <w:r w:rsidR="001F303D">
        <w:rPr>
          <w:sz w:val="24"/>
          <w:szCs w:val="24"/>
        </w:rPr>
        <w:t>11</w:t>
      </w:r>
      <w:r w:rsidRPr="008E105C">
        <w:rPr>
          <w:sz w:val="24"/>
          <w:szCs w:val="24"/>
        </w:rPr>
        <w:t>.20</w:t>
      </w:r>
      <w:r w:rsidR="00C10DDB" w:rsidRPr="008E105C">
        <w:rPr>
          <w:sz w:val="24"/>
          <w:szCs w:val="24"/>
        </w:rPr>
        <w:t>20</w:t>
      </w:r>
      <w:r w:rsidRPr="008E105C">
        <w:rPr>
          <w:sz w:val="24"/>
          <w:szCs w:val="24"/>
        </w:rPr>
        <w:t xml:space="preserve"> по </w:t>
      </w:r>
      <w:r w:rsidR="00C33B6E" w:rsidRPr="008E105C">
        <w:rPr>
          <w:sz w:val="24"/>
          <w:szCs w:val="24"/>
        </w:rPr>
        <w:t>2</w:t>
      </w:r>
      <w:r w:rsidR="001F303D">
        <w:rPr>
          <w:sz w:val="24"/>
          <w:szCs w:val="24"/>
        </w:rPr>
        <w:t>8</w:t>
      </w:r>
      <w:r w:rsidRPr="008E105C">
        <w:rPr>
          <w:sz w:val="24"/>
          <w:szCs w:val="24"/>
        </w:rPr>
        <w:t>.</w:t>
      </w:r>
      <w:r w:rsidR="001F303D">
        <w:rPr>
          <w:sz w:val="24"/>
          <w:szCs w:val="24"/>
        </w:rPr>
        <w:t>12</w:t>
      </w:r>
      <w:r w:rsidRPr="008E105C">
        <w:rPr>
          <w:sz w:val="24"/>
          <w:szCs w:val="24"/>
        </w:rPr>
        <w:t>.20</w:t>
      </w:r>
      <w:r w:rsidR="00C33B6E" w:rsidRPr="008E105C">
        <w:rPr>
          <w:sz w:val="24"/>
          <w:szCs w:val="24"/>
        </w:rPr>
        <w:t>20</w:t>
      </w:r>
      <w:r>
        <w:rPr>
          <w:sz w:val="24"/>
          <w:szCs w:val="24"/>
        </w:rPr>
        <w:t xml:space="preserve"> с 9-00 до 15-30</w:t>
      </w:r>
      <w:r w:rsidRPr="000D47CC">
        <w:rPr>
          <w:sz w:val="24"/>
          <w:szCs w:val="24"/>
        </w:rPr>
        <w:t xml:space="preserve"> (обед с 13-00 до 14-00) за исключением выходных дней</w:t>
      </w:r>
      <w:r>
        <w:rPr>
          <w:sz w:val="24"/>
          <w:szCs w:val="24"/>
        </w:rPr>
        <w:t>.</w:t>
      </w:r>
    </w:p>
    <w:p w:rsidR="00CF4D81" w:rsidRDefault="00CF4D81" w:rsidP="00CF4D81">
      <w:pPr>
        <w:pStyle w:val="ab"/>
        <w:ind w:left="0" w:firstLine="709"/>
        <w:jc w:val="both"/>
      </w:pPr>
      <w:r w:rsidRPr="007656AA">
        <w:t xml:space="preserve">Размер задатка </w:t>
      </w:r>
      <w:r w:rsidR="0003639B">
        <w:t>56</w:t>
      </w:r>
      <w:r w:rsidRPr="007656AA">
        <w:t>00 рублей</w:t>
      </w:r>
      <w:r>
        <w:t xml:space="preserve"> перечисляется на счёт:</w:t>
      </w:r>
    </w:p>
    <w:p w:rsidR="00CF4D81" w:rsidRPr="00C77B56" w:rsidRDefault="00CF4D81" w:rsidP="00CF4D81">
      <w:pPr>
        <w:rPr>
          <w:sz w:val="24"/>
          <w:szCs w:val="24"/>
        </w:rPr>
      </w:pPr>
      <w:r w:rsidRPr="00C77B56">
        <w:rPr>
          <w:sz w:val="24"/>
          <w:szCs w:val="24"/>
        </w:rPr>
        <w:t>Сч</w:t>
      </w:r>
      <w:r>
        <w:rPr>
          <w:sz w:val="24"/>
          <w:szCs w:val="24"/>
        </w:rPr>
        <w:t>ё</w:t>
      </w:r>
      <w:r w:rsidRPr="00C77B56">
        <w:rPr>
          <w:sz w:val="24"/>
          <w:szCs w:val="24"/>
        </w:rPr>
        <w:t xml:space="preserve">т получателя – </w:t>
      </w:r>
      <w:r>
        <w:rPr>
          <w:sz w:val="24"/>
          <w:szCs w:val="24"/>
        </w:rPr>
        <w:t>40302810100043000033</w:t>
      </w:r>
    </w:p>
    <w:p w:rsidR="00CF4D81" w:rsidRPr="00C77B56" w:rsidRDefault="00CF4D81" w:rsidP="00CF4D81">
      <w:pPr>
        <w:rPr>
          <w:sz w:val="24"/>
          <w:szCs w:val="24"/>
        </w:rPr>
      </w:pPr>
      <w:r w:rsidRPr="00C77B56">
        <w:rPr>
          <w:sz w:val="24"/>
          <w:szCs w:val="24"/>
        </w:rPr>
        <w:t xml:space="preserve">Банк получателя – </w:t>
      </w:r>
      <w:r>
        <w:rPr>
          <w:sz w:val="24"/>
          <w:szCs w:val="24"/>
        </w:rPr>
        <w:t>Сибирское</w:t>
      </w:r>
      <w:r w:rsidRPr="00C77B56">
        <w:rPr>
          <w:sz w:val="24"/>
          <w:szCs w:val="24"/>
        </w:rPr>
        <w:t xml:space="preserve"> ГУ Банка России </w:t>
      </w:r>
      <w:proofErr w:type="spellStart"/>
      <w:r w:rsidRPr="00C77B56">
        <w:rPr>
          <w:sz w:val="24"/>
          <w:szCs w:val="24"/>
        </w:rPr>
        <w:t>г</w:t>
      </w:r>
      <w:proofErr w:type="gramStart"/>
      <w:r w:rsidRPr="00C77B56">
        <w:rPr>
          <w:sz w:val="24"/>
          <w:szCs w:val="24"/>
        </w:rPr>
        <w:t>.Н</w:t>
      </w:r>
      <w:proofErr w:type="gramEnd"/>
      <w:r w:rsidRPr="00C77B56">
        <w:rPr>
          <w:sz w:val="24"/>
          <w:szCs w:val="24"/>
        </w:rPr>
        <w:t>овосибирск</w:t>
      </w:r>
      <w:proofErr w:type="spellEnd"/>
    </w:p>
    <w:p w:rsidR="00CF4D81" w:rsidRPr="00C77B56" w:rsidRDefault="00CF4D81" w:rsidP="00CF4D81">
      <w:pPr>
        <w:rPr>
          <w:sz w:val="24"/>
          <w:szCs w:val="24"/>
        </w:rPr>
      </w:pPr>
      <w:r w:rsidRPr="00C77B56">
        <w:rPr>
          <w:sz w:val="24"/>
          <w:szCs w:val="24"/>
        </w:rPr>
        <w:t>БИК банка получателя – 045004001</w:t>
      </w:r>
    </w:p>
    <w:p w:rsidR="00CF4D81" w:rsidRPr="00C77B56" w:rsidRDefault="00CF4D81" w:rsidP="00CF4D81">
      <w:pPr>
        <w:rPr>
          <w:sz w:val="24"/>
          <w:szCs w:val="24"/>
        </w:rPr>
      </w:pPr>
      <w:r w:rsidRPr="00C77B56">
        <w:rPr>
          <w:sz w:val="24"/>
          <w:szCs w:val="24"/>
        </w:rPr>
        <w:t>Получатель – Управление Федерального казначейства по Новосибирской области (</w:t>
      </w:r>
      <w:r>
        <w:rPr>
          <w:sz w:val="24"/>
          <w:szCs w:val="24"/>
        </w:rPr>
        <w:t>а</w:t>
      </w:r>
      <w:r w:rsidRPr="00C77B56">
        <w:rPr>
          <w:sz w:val="24"/>
          <w:szCs w:val="24"/>
        </w:rPr>
        <w:t xml:space="preserve">дминистрация Искитимского района </w:t>
      </w:r>
      <w:proofErr w:type="gramStart"/>
      <w:r w:rsidRPr="00C77B56">
        <w:rPr>
          <w:sz w:val="24"/>
          <w:szCs w:val="24"/>
        </w:rPr>
        <w:t>л</w:t>
      </w:r>
      <w:proofErr w:type="gramEnd"/>
      <w:r w:rsidRPr="00C77B56">
        <w:rPr>
          <w:sz w:val="24"/>
          <w:szCs w:val="24"/>
        </w:rPr>
        <w:t>/</w:t>
      </w:r>
      <w:proofErr w:type="spellStart"/>
      <w:r w:rsidRPr="00C77B56">
        <w:rPr>
          <w:sz w:val="24"/>
          <w:szCs w:val="24"/>
        </w:rPr>
        <w:t>сч</w:t>
      </w:r>
      <w:proofErr w:type="spellEnd"/>
      <w:r w:rsidRPr="00C77B56">
        <w:rPr>
          <w:sz w:val="24"/>
          <w:szCs w:val="24"/>
        </w:rPr>
        <w:t xml:space="preserve"> </w:t>
      </w:r>
      <w:r>
        <w:rPr>
          <w:sz w:val="24"/>
          <w:szCs w:val="24"/>
        </w:rPr>
        <w:t>05513003470</w:t>
      </w:r>
      <w:r w:rsidRPr="00C77B56">
        <w:rPr>
          <w:sz w:val="24"/>
          <w:szCs w:val="24"/>
        </w:rPr>
        <w:t>)</w:t>
      </w:r>
    </w:p>
    <w:p w:rsidR="00CF4D81" w:rsidRPr="00C77B56" w:rsidRDefault="00CF4D81" w:rsidP="00CF4D81">
      <w:pPr>
        <w:rPr>
          <w:sz w:val="24"/>
          <w:szCs w:val="24"/>
        </w:rPr>
      </w:pPr>
      <w:r w:rsidRPr="00C77B56">
        <w:rPr>
          <w:sz w:val="24"/>
          <w:szCs w:val="24"/>
        </w:rPr>
        <w:t>ИНН – 5446004474</w:t>
      </w:r>
    </w:p>
    <w:p w:rsidR="00CF4D81" w:rsidRPr="00C77B56" w:rsidRDefault="00CF4D81" w:rsidP="00CF4D81">
      <w:pPr>
        <w:rPr>
          <w:sz w:val="24"/>
          <w:szCs w:val="24"/>
        </w:rPr>
      </w:pPr>
      <w:r w:rsidRPr="00C77B56">
        <w:rPr>
          <w:sz w:val="24"/>
          <w:szCs w:val="24"/>
        </w:rPr>
        <w:t>КПП – 544601001</w:t>
      </w:r>
    </w:p>
    <w:p w:rsidR="00CF4D81" w:rsidRPr="00C77B56" w:rsidRDefault="00CF4D81" w:rsidP="00CF4D81">
      <w:pPr>
        <w:rPr>
          <w:sz w:val="24"/>
          <w:szCs w:val="24"/>
        </w:rPr>
      </w:pPr>
      <w:r w:rsidRPr="00C77B56">
        <w:rPr>
          <w:sz w:val="24"/>
          <w:szCs w:val="24"/>
        </w:rPr>
        <w:t>ОКАТО – 50</w:t>
      </w:r>
      <w:r>
        <w:rPr>
          <w:sz w:val="24"/>
          <w:szCs w:val="24"/>
        </w:rPr>
        <w:t>615</w:t>
      </w:r>
      <w:r w:rsidRPr="00C77B56">
        <w:rPr>
          <w:sz w:val="24"/>
          <w:szCs w:val="24"/>
        </w:rPr>
        <w:t>000</w:t>
      </w:r>
    </w:p>
    <w:p w:rsidR="00CF4D81" w:rsidRDefault="00CF4D81" w:rsidP="00CF4D81">
      <w:pPr>
        <w:jc w:val="both"/>
        <w:rPr>
          <w:sz w:val="24"/>
          <w:szCs w:val="24"/>
        </w:rPr>
      </w:pPr>
      <w:r w:rsidRPr="00C77B56">
        <w:rPr>
          <w:sz w:val="24"/>
          <w:szCs w:val="24"/>
        </w:rPr>
        <w:t xml:space="preserve">КБК </w:t>
      </w:r>
      <w:r>
        <w:rPr>
          <w:sz w:val="24"/>
          <w:szCs w:val="24"/>
        </w:rPr>
        <w:t>700</w:t>
      </w:r>
      <w:r w:rsidRPr="00C77B56">
        <w:rPr>
          <w:sz w:val="24"/>
          <w:szCs w:val="24"/>
        </w:rPr>
        <w:t xml:space="preserve"> 1 14 0601</w:t>
      </w:r>
      <w:r>
        <w:rPr>
          <w:sz w:val="24"/>
          <w:szCs w:val="24"/>
        </w:rPr>
        <w:t>3</w:t>
      </w:r>
      <w:r w:rsidRPr="00C77B56">
        <w:rPr>
          <w:sz w:val="24"/>
          <w:szCs w:val="24"/>
        </w:rPr>
        <w:t xml:space="preserve"> </w:t>
      </w:r>
      <w:r>
        <w:rPr>
          <w:sz w:val="24"/>
          <w:szCs w:val="24"/>
        </w:rPr>
        <w:t>05</w:t>
      </w:r>
      <w:r w:rsidRPr="00C77B56">
        <w:rPr>
          <w:sz w:val="24"/>
          <w:szCs w:val="24"/>
        </w:rPr>
        <w:t xml:space="preserve"> 0000 4</w:t>
      </w:r>
      <w:r>
        <w:rPr>
          <w:sz w:val="24"/>
          <w:szCs w:val="24"/>
        </w:rPr>
        <w:t>3</w:t>
      </w:r>
      <w:r w:rsidRPr="00C77B56">
        <w:rPr>
          <w:sz w:val="24"/>
          <w:szCs w:val="24"/>
        </w:rPr>
        <w:t xml:space="preserve">0 – залоговая сумма для участия в аукционе </w:t>
      </w:r>
    </w:p>
    <w:p w:rsidR="00CF4D81" w:rsidRPr="009F20BA" w:rsidRDefault="00CF4D81" w:rsidP="00CF4D8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Задаток </w:t>
      </w:r>
      <w:r w:rsidRPr="009F20BA">
        <w:rPr>
          <w:sz w:val="24"/>
          <w:szCs w:val="24"/>
        </w:rPr>
        <w:t>лицам, участвовавшим в</w:t>
      </w:r>
      <w:r>
        <w:rPr>
          <w:sz w:val="24"/>
          <w:szCs w:val="24"/>
        </w:rPr>
        <w:t xml:space="preserve"> аукционе, но не победившим в нё</w:t>
      </w:r>
      <w:r w:rsidRPr="009F20BA">
        <w:rPr>
          <w:sz w:val="24"/>
          <w:szCs w:val="24"/>
        </w:rPr>
        <w:t>м</w:t>
      </w:r>
      <w:r>
        <w:rPr>
          <w:sz w:val="24"/>
          <w:szCs w:val="24"/>
        </w:rPr>
        <w:t xml:space="preserve">, возвращается </w:t>
      </w:r>
      <w:r w:rsidRPr="009F20BA">
        <w:rPr>
          <w:sz w:val="24"/>
          <w:szCs w:val="24"/>
        </w:rPr>
        <w:t>в течение тр</w:t>
      </w:r>
      <w:r>
        <w:rPr>
          <w:sz w:val="24"/>
          <w:szCs w:val="24"/>
        </w:rPr>
        <w:t>ё</w:t>
      </w:r>
      <w:r w:rsidRPr="009F20BA">
        <w:rPr>
          <w:sz w:val="24"/>
          <w:szCs w:val="24"/>
        </w:rPr>
        <w:t xml:space="preserve">х </w:t>
      </w:r>
      <w:r>
        <w:rPr>
          <w:sz w:val="24"/>
          <w:szCs w:val="24"/>
        </w:rPr>
        <w:t xml:space="preserve">рабочих </w:t>
      </w:r>
      <w:r w:rsidRPr="009F20BA">
        <w:rPr>
          <w:sz w:val="24"/>
          <w:szCs w:val="24"/>
        </w:rPr>
        <w:t>дней со дня подписания протокола о результатах аукциона.</w:t>
      </w:r>
    </w:p>
    <w:p w:rsidR="00CF4D81" w:rsidRPr="009F20BA" w:rsidRDefault="00CF4D81" w:rsidP="00CF4D8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З</w:t>
      </w:r>
      <w:r w:rsidRPr="009F20BA">
        <w:rPr>
          <w:sz w:val="24"/>
          <w:szCs w:val="24"/>
        </w:rPr>
        <w:t xml:space="preserve">адаток заявителю, не допущенному к участию в аукционе, </w:t>
      </w:r>
      <w:r>
        <w:rPr>
          <w:sz w:val="24"/>
          <w:szCs w:val="24"/>
        </w:rPr>
        <w:t xml:space="preserve">возвращается </w:t>
      </w:r>
      <w:r w:rsidRPr="009F20BA">
        <w:rPr>
          <w:sz w:val="24"/>
          <w:szCs w:val="24"/>
        </w:rPr>
        <w:t>в течение тр</w:t>
      </w:r>
      <w:r>
        <w:rPr>
          <w:sz w:val="24"/>
          <w:szCs w:val="24"/>
        </w:rPr>
        <w:t>ё</w:t>
      </w:r>
      <w:r w:rsidRPr="009F20BA">
        <w:rPr>
          <w:sz w:val="24"/>
          <w:szCs w:val="24"/>
        </w:rPr>
        <w:t>х дней со дня оформления протокола приема заявок на участие в аукционе.</w:t>
      </w:r>
      <w:r>
        <w:rPr>
          <w:sz w:val="24"/>
          <w:szCs w:val="24"/>
        </w:rPr>
        <w:t xml:space="preserve"> В случае отзыва з</w:t>
      </w:r>
      <w:r w:rsidRPr="009F20BA">
        <w:rPr>
          <w:sz w:val="24"/>
          <w:szCs w:val="24"/>
        </w:rPr>
        <w:t>аявител</w:t>
      </w:r>
      <w:r>
        <w:rPr>
          <w:sz w:val="24"/>
          <w:szCs w:val="24"/>
        </w:rPr>
        <w:t xml:space="preserve">ем </w:t>
      </w:r>
      <w:r>
        <w:rPr>
          <w:sz w:val="24"/>
          <w:szCs w:val="24"/>
        </w:rPr>
        <w:lastRenderedPageBreak/>
        <w:t>заявки до дня окончания срока приё</w:t>
      </w:r>
      <w:r w:rsidRPr="009F20BA">
        <w:rPr>
          <w:sz w:val="24"/>
          <w:szCs w:val="24"/>
        </w:rPr>
        <w:t>ма заявок</w:t>
      </w:r>
      <w:r>
        <w:rPr>
          <w:sz w:val="24"/>
          <w:szCs w:val="24"/>
        </w:rPr>
        <w:t xml:space="preserve"> (уведомление только</w:t>
      </w:r>
      <w:r w:rsidRPr="009F20BA">
        <w:rPr>
          <w:sz w:val="24"/>
          <w:szCs w:val="24"/>
        </w:rPr>
        <w:t xml:space="preserve"> в письменной форме</w:t>
      </w:r>
      <w:r>
        <w:rPr>
          <w:sz w:val="24"/>
          <w:szCs w:val="24"/>
        </w:rPr>
        <w:t xml:space="preserve">), </w:t>
      </w:r>
      <w:r w:rsidRPr="009F20BA">
        <w:rPr>
          <w:sz w:val="24"/>
          <w:szCs w:val="24"/>
        </w:rPr>
        <w:t xml:space="preserve">задаток </w:t>
      </w:r>
      <w:r>
        <w:rPr>
          <w:sz w:val="24"/>
          <w:szCs w:val="24"/>
        </w:rPr>
        <w:t>возвращается</w:t>
      </w:r>
      <w:r w:rsidRPr="009F20BA">
        <w:rPr>
          <w:sz w:val="24"/>
          <w:szCs w:val="24"/>
        </w:rPr>
        <w:t xml:space="preserve"> в течение тр</w:t>
      </w:r>
      <w:r>
        <w:rPr>
          <w:sz w:val="24"/>
          <w:szCs w:val="24"/>
        </w:rPr>
        <w:t>ё</w:t>
      </w:r>
      <w:r w:rsidRPr="009F20BA">
        <w:rPr>
          <w:sz w:val="24"/>
          <w:szCs w:val="24"/>
        </w:rPr>
        <w:t xml:space="preserve">х </w:t>
      </w:r>
      <w:r>
        <w:rPr>
          <w:sz w:val="24"/>
          <w:szCs w:val="24"/>
        </w:rPr>
        <w:t xml:space="preserve">рабочих </w:t>
      </w:r>
      <w:r w:rsidRPr="009F20BA">
        <w:rPr>
          <w:sz w:val="24"/>
          <w:szCs w:val="24"/>
        </w:rPr>
        <w:t>дней со дня регистрации отзыва заявки. В случае отзыва заявки заявителем позднее дня окончания срока при</w:t>
      </w:r>
      <w:r>
        <w:rPr>
          <w:sz w:val="24"/>
          <w:szCs w:val="24"/>
        </w:rPr>
        <w:t>ё</w:t>
      </w:r>
      <w:r w:rsidRPr="009F20BA">
        <w:rPr>
          <w:sz w:val="24"/>
          <w:szCs w:val="24"/>
        </w:rPr>
        <w:t>ма заявок задаток возвращается в порядке, установленном для участников аукциона.</w:t>
      </w:r>
    </w:p>
    <w:p w:rsidR="00CF4D81" w:rsidRDefault="00CF4D81" w:rsidP="00CF4D81">
      <w:pPr>
        <w:pStyle w:val="a3"/>
        <w:spacing w:after="0"/>
        <w:ind w:firstLine="708"/>
        <w:jc w:val="both"/>
        <w:rPr>
          <w:sz w:val="24"/>
          <w:szCs w:val="24"/>
        </w:rPr>
      </w:pPr>
      <w:r w:rsidRPr="00E80E54">
        <w:rPr>
          <w:sz w:val="24"/>
          <w:szCs w:val="24"/>
        </w:rPr>
        <w:t xml:space="preserve">Протокол </w:t>
      </w:r>
      <w:r w:rsidR="00C662E7">
        <w:rPr>
          <w:sz w:val="24"/>
          <w:szCs w:val="24"/>
        </w:rPr>
        <w:t>рассмотрения</w:t>
      </w:r>
      <w:r w:rsidRPr="00E80E54">
        <w:rPr>
          <w:sz w:val="24"/>
          <w:szCs w:val="24"/>
        </w:rPr>
        <w:t xml:space="preserve"> заявок подписывается </w:t>
      </w:r>
      <w:r w:rsidR="00C33B6E" w:rsidRPr="008E105C">
        <w:rPr>
          <w:sz w:val="24"/>
          <w:szCs w:val="24"/>
        </w:rPr>
        <w:t>2</w:t>
      </w:r>
      <w:r w:rsidR="001F303D">
        <w:rPr>
          <w:sz w:val="24"/>
          <w:szCs w:val="24"/>
        </w:rPr>
        <w:t>9</w:t>
      </w:r>
      <w:r w:rsidRPr="008E105C">
        <w:rPr>
          <w:sz w:val="24"/>
          <w:szCs w:val="24"/>
        </w:rPr>
        <w:t>.</w:t>
      </w:r>
      <w:r w:rsidR="001F303D">
        <w:rPr>
          <w:sz w:val="24"/>
          <w:szCs w:val="24"/>
        </w:rPr>
        <w:t>12</w:t>
      </w:r>
      <w:r w:rsidRPr="008E105C">
        <w:rPr>
          <w:sz w:val="24"/>
          <w:szCs w:val="24"/>
        </w:rPr>
        <w:t>.20</w:t>
      </w:r>
      <w:r w:rsidR="00C33B6E" w:rsidRPr="008E105C">
        <w:rPr>
          <w:sz w:val="24"/>
          <w:szCs w:val="24"/>
        </w:rPr>
        <w:t>20</w:t>
      </w:r>
      <w:r w:rsidRPr="00E80E54">
        <w:rPr>
          <w:sz w:val="24"/>
          <w:szCs w:val="24"/>
        </w:rPr>
        <w:t>.</w:t>
      </w:r>
    </w:p>
    <w:p w:rsidR="00CF4D81" w:rsidRDefault="00CF4D81" w:rsidP="00CF4D81">
      <w:pPr>
        <w:pStyle w:val="a3"/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Срок аренды земельного участка – 20 лет.</w:t>
      </w:r>
      <w:r w:rsidRPr="00381C7A">
        <w:rPr>
          <w:sz w:val="24"/>
          <w:szCs w:val="24"/>
        </w:rPr>
        <w:t xml:space="preserve"> </w:t>
      </w:r>
    </w:p>
    <w:p w:rsidR="00C10DDB" w:rsidRDefault="00C10DDB" w:rsidP="00CF4D81">
      <w:pPr>
        <w:pStyle w:val="a3"/>
        <w:spacing w:after="0"/>
        <w:ind w:firstLine="708"/>
        <w:jc w:val="both"/>
        <w:rPr>
          <w:sz w:val="24"/>
          <w:szCs w:val="24"/>
        </w:rPr>
      </w:pPr>
    </w:p>
    <w:p w:rsidR="00FC74DD" w:rsidRDefault="00CF4D81" w:rsidP="00FC74DD">
      <w:pPr>
        <w:pStyle w:val="a3"/>
        <w:spacing w:after="0"/>
        <w:ind w:firstLine="708"/>
        <w:jc w:val="both"/>
        <w:rPr>
          <w:sz w:val="24"/>
          <w:szCs w:val="24"/>
        </w:rPr>
      </w:pPr>
      <w:r w:rsidRPr="001F303D">
        <w:rPr>
          <w:b/>
          <w:sz w:val="24"/>
          <w:szCs w:val="24"/>
        </w:rPr>
        <w:t>2.</w:t>
      </w:r>
      <w:r w:rsidRPr="001F303D">
        <w:rPr>
          <w:sz w:val="24"/>
          <w:szCs w:val="24"/>
        </w:rPr>
        <w:t xml:space="preserve"> </w:t>
      </w:r>
      <w:r w:rsidR="00FC74DD" w:rsidRPr="001F303D">
        <w:rPr>
          <w:sz w:val="24"/>
          <w:szCs w:val="24"/>
        </w:rPr>
        <w:t>на основании постановления администрации Искитимского района Новосибирской области</w:t>
      </w:r>
      <w:r w:rsidR="00FC74DD">
        <w:rPr>
          <w:sz w:val="24"/>
          <w:szCs w:val="24"/>
        </w:rPr>
        <w:t xml:space="preserve"> </w:t>
      </w:r>
      <w:r w:rsidR="00FC74DD" w:rsidRPr="008937F9">
        <w:rPr>
          <w:sz w:val="24"/>
          <w:szCs w:val="24"/>
        </w:rPr>
        <w:t xml:space="preserve">от </w:t>
      </w:r>
      <w:r w:rsidR="008937F9" w:rsidRPr="008937F9">
        <w:rPr>
          <w:sz w:val="24"/>
          <w:szCs w:val="24"/>
        </w:rPr>
        <w:t>1</w:t>
      </w:r>
      <w:r w:rsidR="0003639B">
        <w:rPr>
          <w:sz w:val="24"/>
          <w:szCs w:val="24"/>
        </w:rPr>
        <w:t>2</w:t>
      </w:r>
      <w:r w:rsidR="008937F9" w:rsidRPr="008937F9">
        <w:rPr>
          <w:sz w:val="24"/>
          <w:szCs w:val="24"/>
        </w:rPr>
        <w:t>.0</w:t>
      </w:r>
      <w:r w:rsidR="0003639B">
        <w:rPr>
          <w:sz w:val="24"/>
          <w:szCs w:val="24"/>
        </w:rPr>
        <w:t>2</w:t>
      </w:r>
      <w:r w:rsidR="008937F9" w:rsidRPr="008937F9">
        <w:rPr>
          <w:sz w:val="24"/>
          <w:szCs w:val="24"/>
        </w:rPr>
        <w:t>.20</w:t>
      </w:r>
      <w:r w:rsidR="0003639B">
        <w:rPr>
          <w:sz w:val="24"/>
          <w:szCs w:val="24"/>
        </w:rPr>
        <w:t>19</w:t>
      </w:r>
      <w:r w:rsidR="008937F9" w:rsidRPr="008937F9">
        <w:rPr>
          <w:sz w:val="24"/>
          <w:szCs w:val="24"/>
        </w:rPr>
        <w:t xml:space="preserve"> № </w:t>
      </w:r>
      <w:r w:rsidR="0003639B">
        <w:rPr>
          <w:sz w:val="24"/>
          <w:szCs w:val="24"/>
        </w:rPr>
        <w:t>130</w:t>
      </w:r>
      <w:r w:rsidR="008937F9">
        <w:rPr>
          <w:sz w:val="24"/>
          <w:szCs w:val="24"/>
        </w:rPr>
        <w:t xml:space="preserve"> </w:t>
      </w:r>
      <w:r w:rsidR="00FC74DD">
        <w:rPr>
          <w:sz w:val="24"/>
          <w:szCs w:val="24"/>
        </w:rPr>
        <w:t>п</w:t>
      </w:r>
      <w:r w:rsidR="00FC74DD" w:rsidRPr="008E6DB8">
        <w:rPr>
          <w:sz w:val="24"/>
          <w:szCs w:val="24"/>
        </w:rPr>
        <w:t>риглашает к участию в открыт</w:t>
      </w:r>
      <w:r w:rsidR="00FC74DD">
        <w:rPr>
          <w:sz w:val="24"/>
          <w:szCs w:val="24"/>
        </w:rPr>
        <w:t xml:space="preserve">ом аукционе, который состоится </w:t>
      </w:r>
      <w:r w:rsidR="001F303D">
        <w:rPr>
          <w:sz w:val="24"/>
          <w:szCs w:val="24"/>
        </w:rPr>
        <w:t>13</w:t>
      </w:r>
      <w:r w:rsidR="00FC74DD" w:rsidRPr="008E105C">
        <w:rPr>
          <w:sz w:val="24"/>
          <w:szCs w:val="24"/>
        </w:rPr>
        <w:t>.0</w:t>
      </w:r>
      <w:r w:rsidR="001F303D">
        <w:rPr>
          <w:sz w:val="24"/>
          <w:szCs w:val="24"/>
        </w:rPr>
        <w:t>1</w:t>
      </w:r>
      <w:r w:rsidR="00FC74DD" w:rsidRPr="008E105C">
        <w:rPr>
          <w:sz w:val="24"/>
          <w:szCs w:val="24"/>
        </w:rPr>
        <w:t>.202</w:t>
      </w:r>
      <w:r w:rsidR="001F303D">
        <w:rPr>
          <w:sz w:val="24"/>
          <w:szCs w:val="24"/>
        </w:rPr>
        <w:t>1</w:t>
      </w:r>
      <w:r w:rsidR="00FC74DD" w:rsidRPr="008E6DB8">
        <w:rPr>
          <w:sz w:val="24"/>
          <w:szCs w:val="24"/>
        </w:rPr>
        <w:t xml:space="preserve"> в 1</w:t>
      </w:r>
      <w:r w:rsidR="001F303D">
        <w:rPr>
          <w:sz w:val="24"/>
          <w:szCs w:val="24"/>
        </w:rPr>
        <w:t>5</w:t>
      </w:r>
      <w:r w:rsidR="00FC74DD" w:rsidRPr="008E6DB8">
        <w:rPr>
          <w:sz w:val="24"/>
          <w:szCs w:val="24"/>
        </w:rPr>
        <w:t xml:space="preserve">-30 по адресу: Новосибирская область, </w:t>
      </w:r>
      <w:proofErr w:type="spellStart"/>
      <w:r w:rsidR="00FC74DD" w:rsidRPr="008E6DB8">
        <w:rPr>
          <w:sz w:val="24"/>
          <w:szCs w:val="24"/>
        </w:rPr>
        <w:t>г</w:t>
      </w:r>
      <w:proofErr w:type="gramStart"/>
      <w:r w:rsidR="00FC74DD" w:rsidRPr="008E6DB8">
        <w:rPr>
          <w:sz w:val="24"/>
          <w:szCs w:val="24"/>
        </w:rPr>
        <w:t>.И</w:t>
      </w:r>
      <w:proofErr w:type="gramEnd"/>
      <w:r w:rsidR="00FC74DD">
        <w:rPr>
          <w:sz w:val="24"/>
          <w:szCs w:val="24"/>
        </w:rPr>
        <w:t>скитим</w:t>
      </w:r>
      <w:proofErr w:type="spellEnd"/>
      <w:r w:rsidR="00FC74DD">
        <w:rPr>
          <w:sz w:val="24"/>
          <w:szCs w:val="24"/>
        </w:rPr>
        <w:t xml:space="preserve">, </w:t>
      </w:r>
      <w:proofErr w:type="spellStart"/>
      <w:r w:rsidR="00FC74DD">
        <w:rPr>
          <w:sz w:val="24"/>
          <w:szCs w:val="24"/>
        </w:rPr>
        <w:t>ул.Пушкина</w:t>
      </w:r>
      <w:proofErr w:type="spellEnd"/>
      <w:r w:rsidR="00FC74DD">
        <w:rPr>
          <w:sz w:val="24"/>
          <w:szCs w:val="24"/>
        </w:rPr>
        <w:t>, 39, каб.212.</w:t>
      </w:r>
    </w:p>
    <w:p w:rsidR="00FC74DD" w:rsidRPr="00EF2722" w:rsidRDefault="00FC74DD" w:rsidP="00FC74DD">
      <w:pPr>
        <w:pStyle w:val="a3"/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Предмет аукциона – право заключения договора аренды.</w:t>
      </w:r>
    </w:p>
    <w:p w:rsidR="00FC74DD" w:rsidRDefault="00FC74DD" w:rsidP="00FC74DD">
      <w:pPr>
        <w:pStyle w:val="ab"/>
        <w:ind w:left="0" w:firstLine="709"/>
        <w:jc w:val="both"/>
      </w:pPr>
      <w:r>
        <w:t xml:space="preserve">Земельный участок </w:t>
      </w:r>
      <w:r w:rsidRPr="00DE6B7F">
        <w:t xml:space="preserve">из земель населённых пунктов, местоположение: Новосибирская область, Искитимский район, </w:t>
      </w:r>
      <w:proofErr w:type="spellStart"/>
      <w:r w:rsidR="0003639B">
        <w:t>п</w:t>
      </w:r>
      <w:proofErr w:type="gramStart"/>
      <w:r w:rsidR="0003639B">
        <w:t>.П</w:t>
      </w:r>
      <w:proofErr w:type="gramEnd"/>
      <w:r w:rsidR="0003639B">
        <w:t>ервомайский</w:t>
      </w:r>
      <w:proofErr w:type="spellEnd"/>
      <w:r w:rsidR="0003639B" w:rsidRPr="00DE6B7F">
        <w:t xml:space="preserve">, </w:t>
      </w:r>
      <w:proofErr w:type="spellStart"/>
      <w:r w:rsidR="0003639B">
        <w:t>ул.Покрышкина</w:t>
      </w:r>
      <w:proofErr w:type="spellEnd"/>
      <w:r w:rsidR="0003639B" w:rsidRPr="00DE6B7F">
        <w:t>, кадастровый номер 54:07:0</w:t>
      </w:r>
      <w:r w:rsidR="0003639B">
        <w:t>41201</w:t>
      </w:r>
      <w:r w:rsidR="0003639B" w:rsidRPr="00DE6B7F">
        <w:t>:</w:t>
      </w:r>
      <w:r w:rsidR="0003639B">
        <w:t>400</w:t>
      </w:r>
      <w:r w:rsidR="002765EC">
        <w:t>,</w:t>
      </w:r>
      <w:r w:rsidRPr="00DE6B7F">
        <w:t xml:space="preserve"> площадь </w:t>
      </w:r>
      <w:r w:rsidR="000B0AC2">
        <w:t>1500</w:t>
      </w:r>
      <w:r w:rsidRPr="00DE6B7F">
        <w:t xml:space="preserve">  </w:t>
      </w:r>
      <w:proofErr w:type="spellStart"/>
      <w:r w:rsidRPr="00DE6B7F">
        <w:t>кв.м</w:t>
      </w:r>
      <w:proofErr w:type="spellEnd"/>
      <w:r w:rsidRPr="00DE6B7F">
        <w:t xml:space="preserve">. для </w:t>
      </w:r>
      <w:r>
        <w:t>индивидуального жилищного строительства.</w:t>
      </w:r>
      <w:r w:rsidRPr="0002591E">
        <w:t xml:space="preserve"> </w:t>
      </w:r>
    </w:p>
    <w:p w:rsidR="00FC74DD" w:rsidRPr="008D6E81" w:rsidRDefault="00FC74DD" w:rsidP="00FC74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8D6E81">
        <w:rPr>
          <w:sz w:val="24"/>
          <w:szCs w:val="24"/>
        </w:rPr>
        <w:t>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>
        <w:rPr>
          <w:sz w:val="24"/>
          <w:szCs w:val="24"/>
        </w:rPr>
        <w:t>:</w:t>
      </w:r>
    </w:p>
    <w:tbl>
      <w:tblPr>
        <w:tblW w:w="899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98"/>
        <w:gridCol w:w="899"/>
        <w:gridCol w:w="2697"/>
        <w:gridCol w:w="1049"/>
        <w:gridCol w:w="1050"/>
        <w:gridCol w:w="1199"/>
        <w:gridCol w:w="1199"/>
      </w:tblGrid>
      <w:tr w:rsidR="00FC74DD" w:rsidRPr="00316DF7" w:rsidTr="002E3047">
        <w:trPr>
          <w:tblHeader/>
        </w:trPr>
        <w:tc>
          <w:tcPr>
            <w:tcW w:w="898" w:type="dxa"/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S </w:t>
            </w:r>
            <w:proofErr w:type="spellStart"/>
            <w:r w:rsidRPr="00316DF7">
              <w:rPr>
                <w:sz w:val="24"/>
              </w:rPr>
              <w:t>min</w:t>
            </w:r>
            <w:proofErr w:type="spellEnd"/>
            <w:r w:rsidRPr="00316DF7">
              <w:rPr>
                <w:sz w:val="24"/>
              </w:rPr>
              <w:t>, (га)</w:t>
            </w:r>
          </w:p>
        </w:tc>
        <w:tc>
          <w:tcPr>
            <w:tcW w:w="899" w:type="dxa"/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S </w:t>
            </w:r>
            <w:proofErr w:type="spellStart"/>
            <w:r w:rsidRPr="00316DF7">
              <w:rPr>
                <w:sz w:val="24"/>
              </w:rPr>
              <w:t>max</w:t>
            </w:r>
            <w:proofErr w:type="spellEnd"/>
            <w:r w:rsidRPr="00316DF7">
              <w:rPr>
                <w:sz w:val="24"/>
              </w:rPr>
              <w:t>, (га)</w:t>
            </w:r>
          </w:p>
        </w:tc>
        <w:tc>
          <w:tcPr>
            <w:tcW w:w="2697" w:type="dxa"/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 xml:space="preserve">Отступ  </w:t>
            </w:r>
            <w:proofErr w:type="spellStart"/>
            <w:r w:rsidRPr="00316DF7">
              <w:rPr>
                <w:sz w:val="24"/>
              </w:rPr>
              <w:t>min</w:t>
            </w:r>
            <w:proofErr w:type="spellEnd"/>
            <w:r w:rsidRPr="00316DF7">
              <w:rPr>
                <w:sz w:val="24"/>
              </w:rPr>
              <w:t>, (м)</w:t>
            </w:r>
          </w:p>
        </w:tc>
        <w:tc>
          <w:tcPr>
            <w:tcW w:w="1049" w:type="dxa"/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 xml:space="preserve">Этаж </w:t>
            </w:r>
            <w:proofErr w:type="spellStart"/>
            <w:r w:rsidRPr="00316DF7">
              <w:rPr>
                <w:sz w:val="24"/>
              </w:rPr>
              <w:t>min</w:t>
            </w:r>
            <w:proofErr w:type="spellEnd"/>
            <w:r w:rsidRPr="00316DF7">
              <w:rPr>
                <w:sz w:val="24"/>
              </w:rPr>
              <w:t>, (ед.)</w:t>
            </w:r>
          </w:p>
        </w:tc>
        <w:tc>
          <w:tcPr>
            <w:tcW w:w="1050" w:type="dxa"/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 xml:space="preserve">Этаж </w:t>
            </w:r>
            <w:proofErr w:type="spellStart"/>
            <w:r w:rsidRPr="00316DF7">
              <w:rPr>
                <w:sz w:val="24"/>
              </w:rPr>
              <w:t>max</w:t>
            </w:r>
            <w:proofErr w:type="spellEnd"/>
            <w:r w:rsidRPr="00316DF7">
              <w:rPr>
                <w:sz w:val="24"/>
              </w:rPr>
              <w:t>, (ед.)</w:t>
            </w:r>
          </w:p>
        </w:tc>
        <w:tc>
          <w:tcPr>
            <w:tcW w:w="1199" w:type="dxa"/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 xml:space="preserve">Процент застройки </w:t>
            </w:r>
            <w:proofErr w:type="spellStart"/>
            <w:r w:rsidRPr="00316DF7">
              <w:rPr>
                <w:sz w:val="24"/>
              </w:rPr>
              <w:t>min</w:t>
            </w:r>
            <w:proofErr w:type="spellEnd"/>
            <w:r w:rsidRPr="00316DF7">
              <w:rPr>
                <w:sz w:val="24"/>
              </w:rPr>
              <w:t>, (процент)</w:t>
            </w:r>
          </w:p>
        </w:tc>
        <w:tc>
          <w:tcPr>
            <w:tcW w:w="1199" w:type="dxa"/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 xml:space="preserve">Процент застройки </w:t>
            </w:r>
            <w:proofErr w:type="spellStart"/>
            <w:r w:rsidRPr="00316DF7">
              <w:rPr>
                <w:sz w:val="24"/>
              </w:rPr>
              <w:t>max</w:t>
            </w:r>
            <w:proofErr w:type="spellEnd"/>
            <w:r w:rsidRPr="00316DF7">
              <w:rPr>
                <w:sz w:val="24"/>
              </w:rPr>
              <w:t>, (процент)</w:t>
            </w:r>
          </w:p>
        </w:tc>
      </w:tr>
      <w:tr w:rsidR="00FC74DD" w:rsidRPr="00316DF7" w:rsidTr="002E3047">
        <w:trPr>
          <w:tblHeader/>
        </w:trPr>
        <w:tc>
          <w:tcPr>
            <w:tcW w:w="898" w:type="dxa"/>
            <w:tcBorders>
              <w:bottom w:val="double" w:sz="4" w:space="0" w:color="auto"/>
            </w:tcBorders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3</w:t>
            </w:r>
          </w:p>
        </w:tc>
        <w:tc>
          <w:tcPr>
            <w:tcW w:w="899" w:type="dxa"/>
            <w:tcBorders>
              <w:bottom w:val="double" w:sz="4" w:space="0" w:color="auto"/>
            </w:tcBorders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4</w:t>
            </w:r>
          </w:p>
        </w:tc>
        <w:tc>
          <w:tcPr>
            <w:tcW w:w="2697" w:type="dxa"/>
            <w:tcBorders>
              <w:bottom w:val="double" w:sz="4" w:space="0" w:color="auto"/>
            </w:tcBorders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5</w:t>
            </w:r>
          </w:p>
        </w:tc>
        <w:tc>
          <w:tcPr>
            <w:tcW w:w="1049" w:type="dxa"/>
            <w:tcBorders>
              <w:bottom w:val="double" w:sz="4" w:space="0" w:color="auto"/>
            </w:tcBorders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6</w:t>
            </w:r>
          </w:p>
        </w:tc>
        <w:tc>
          <w:tcPr>
            <w:tcW w:w="1050" w:type="dxa"/>
            <w:tcBorders>
              <w:bottom w:val="double" w:sz="4" w:space="0" w:color="auto"/>
            </w:tcBorders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7</w:t>
            </w:r>
          </w:p>
        </w:tc>
        <w:tc>
          <w:tcPr>
            <w:tcW w:w="1199" w:type="dxa"/>
            <w:tcBorders>
              <w:bottom w:val="double" w:sz="4" w:space="0" w:color="auto"/>
            </w:tcBorders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8</w:t>
            </w:r>
          </w:p>
        </w:tc>
        <w:tc>
          <w:tcPr>
            <w:tcW w:w="1199" w:type="dxa"/>
            <w:tcBorders>
              <w:bottom w:val="double" w:sz="4" w:space="0" w:color="auto"/>
            </w:tcBorders>
            <w:shd w:val="clear" w:color="auto" w:fill="FFFFFF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9</w:t>
            </w:r>
          </w:p>
        </w:tc>
      </w:tr>
      <w:tr w:rsidR="00FC74DD" w:rsidRPr="00316DF7" w:rsidTr="002E304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98" w:type="dxa"/>
            <w:tcBorders>
              <w:top w:val="single" w:sz="4" w:space="0" w:color="auto"/>
            </w:tcBorders>
            <w:shd w:val="clear" w:color="auto" w:fill="auto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0,04</w:t>
            </w:r>
          </w:p>
        </w:tc>
        <w:tc>
          <w:tcPr>
            <w:tcW w:w="899" w:type="dxa"/>
            <w:tcBorders>
              <w:top w:val="single" w:sz="4" w:space="0" w:color="auto"/>
            </w:tcBorders>
            <w:shd w:val="clear" w:color="auto" w:fill="auto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0,15</w:t>
            </w:r>
          </w:p>
        </w:tc>
        <w:tc>
          <w:tcPr>
            <w:tcW w:w="2697" w:type="dxa"/>
            <w:tcBorders>
              <w:top w:val="single" w:sz="4" w:space="0" w:color="auto"/>
            </w:tcBorders>
            <w:shd w:val="clear" w:color="auto" w:fill="auto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</w:tcBorders>
            <w:shd w:val="clear" w:color="auto" w:fill="auto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shd w:val="clear" w:color="auto" w:fill="auto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10</w:t>
            </w:r>
          </w:p>
        </w:tc>
        <w:tc>
          <w:tcPr>
            <w:tcW w:w="1199" w:type="dxa"/>
            <w:tcBorders>
              <w:top w:val="single" w:sz="4" w:space="0" w:color="auto"/>
            </w:tcBorders>
            <w:shd w:val="clear" w:color="auto" w:fill="auto"/>
          </w:tcPr>
          <w:p w:rsidR="00FC74DD" w:rsidRPr="00316DF7" w:rsidRDefault="00FC74DD" w:rsidP="002E3047">
            <w:pPr>
              <w:pStyle w:val="11"/>
              <w:jc w:val="center"/>
              <w:rPr>
                <w:sz w:val="24"/>
              </w:rPr>
            </w:pPr>
            <w:r w:rsidRPr="00316DF7">
              <w:rPr>
                <w:sz w:val="24"/>
              </w:rPr>
              <w:t>60</w:t>
            </w:r>
          </w:p>
        </w:tc>
      </w:tr>
    </w:tbl>
    <w:p w:rsidR="000B0AC2" w:rsidRDefault="000B0AC2" w:rsidP="000B0A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Технические условия на подключение (технологическое присоединение) предоставлены МУП ИР «Западное»:</w:t>
      </w:r>
    </w:p>
    <w:p w:rsidR="000B0AC2" w:rsidRDefault="000B0AC2" w:rsidP="000B0A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Монтаж и комплектацию водомерного узла (коммерческого прибора учёта), устанавливаемого абонентами, разрешается произвести на границе балансовой принадлежности при выполнении следующих условий: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1. До начала водопользования заключить с МПУ ИР «Западное» договор на водопотребление.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2. Проект привязки согласовать с МУП ИР «Западное» до проведения работ с целью определения границ балансовой и эксплуатационной ответственности.</w:t>
      </w:r>
    </w:p>
    <w:p w:rsidR="000B0AC2" w:rsidRPr="00186B9F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3. Оборудовать водопроводный колодец из железобетонных колец на границе</w:t>
      </w:r>
      <w:r w:rsidRPr="008937F9">
        <w:rPr>
          <w:sz w:val="24"/>
          <w:szCs w:val="24"/>
        </w:rPr>
        <w:t xml:space="preserve"> </w:t>
      </w:r>
      <w:r>
        <w:rPr>
          <w:sz w:val="24"/>
          <w:szCs w:val="24"/>
        </w:rPr>
        <w:t>балансовой и эксплуатационной ответственности в соответствии с действующими требованиями СНиП и установка запорной арматуры.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34453C">
        <w:rPr>
          <w:sz w:val="24"/>
          <w:szCs w:val="24"/>
        </w:rPr>
        <w:t xml:space="preserve">. </w:t>
      </w:r>
      <w:r>
        <w:rPr>
          <w:sz w:val="24"/>
          <w:szCs w:val="24"/>
        </w:rPr>
        <w:t>Прокладку водопровода выполнить от проектируемого водопроводного колодца трубой ПНД диаметром не менее ¾ (20 мм), но не более 1 ¼ (32 мм), глубина траншеи для прокладки водопроводной трубы должна быть не менее глубины залегания магистрального водопровода.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5. Перед засыпкой траншей вызвать уполномоченного представителя обслуживающей организации для освидетельствования всех скрытых работ.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6. Предусмотреть мероприятия, исключающие заморозку сетей водоснабжения в холодное время года.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7. Водомерный узел должен быть установлен в удобном для снятия показаний и обслуживания месте, после контрольного крана у потребителя. Все подключения водоразборной арматуры допускаются только после водомерного узла.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8. Место установки счётчика должно обеспечивать свободный доступ для снятия показаний и гарантировать его эксплуатацию без возможных механических повреждений. Установка счётчика в затапливаемых, холодных помещениях (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 ниже +5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 xml:space="preserve">С), в помещениях с повышенной влажностью, в помещениях с 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 выше +50</w:t>
      </w:r>
      <w:proofErr w:type="gramStart"/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не допускается.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9. Счётчик монтируется в соответствии с требованиями по монтажу, в соответствии с паспортом прибора учёта. Не разрешается устанавливать счётчик на горизонтальном участке циферблатом вниз.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10. При установке счётчика после отводов, запорной арматуры, фильтров и других устройств непосредственно перед счётчиком должен быть прямой участок трубопровода длинной не менее 5</w:t>
      </w:r>
      <w:proofErr w:type="spellStart"/>
      <w:r>
        <w:rPr>
          <w:sz w:val="24"/>
          <w:szCs w:val="24"/>
          <w:lang w:val="en-US"/>
        </w:rPr>
        <w:t>Dy</w:t>
      </w:r>
      <w:proofErr w:type="spellEnd"/>
      <w:r>
        <w:rPr>
          <w:sz w:val="24"/>
          <w:szCs w:val="24"/>
        </w:rPr>
        <w:t>, а за счётчиком не менее 1</w:t>
      </w:r>
      <w:proofErr w:type="spellStart"/>
      <w:r>
        <w:rPr>
          <w:sz w:val="24"/>
          <w:szCs w:val="24"/>
          <w:lang w:val="en-US"/>
        </w:rPr>
        <w:t>Dy</w:t>
      </w:r>
      <w:proofErr w:type="spellEnd"/>
      <w:r>
        <w:rPr>
          <w:sz w:val="24"/>
          <w:szCs w:val="24"/>
        </w:rPr>
        <w:t xml:space="preserve">, где </w:t>
      </w:r>
      <w:proofErr w:type="spellStart"/>
      <w:r>
        <w:rPr>
          <w:sz w:val="24"/>
          <w:szCs w:val="24"/>
          <w:lang w:val="en-US"/>
        </w:rPr>
        <w:t>Dy</w:t>
      </w:r>
      <w:proofErr w:type="spellEnd"/>
      <w:r>
        <w:rPr>
          <w:sz w:val="24"/>
          <w:szCs w:val="24"/>
        </w:rPr>
        <w:t xml:space="preserve"> – диаметр условного прохода счётчика. Если в паспорте прибора допускается использование в качестве прямого участка заводских присоединений (штуцеров), прямой участок может быть уменьшен.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11. Счётчик должен быть расположен так, чтобы направление, указанное стрелкой на корпусе счётчика совпало с направлением потока воды в трубопроводе.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12. Не допускается установка счётчика на близком расстоянии от устройств, создающих вокруг себя мощное магнитное поле (например: силовых трансформаторов).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13. Счётчик не должен подвергаться перегрузке механическими напряжениями под воздействием трубопроводов и арматуры. При необходимости счётчик может быть смонтирован на подставке или кронштейне.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14. В случае, когда трубопровод используется в качестве заземления, на счётчике и его арматуре необходимо устанавливать постоянный шунт.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15. при наличии в помещении у потребителя двух или более стояков (вводов) холодной воды, приборы учёта устанавливаются на каждом отдельном вводе.</w:t>
      </w:r>
    </w:p>
    <w:p w:rsidR="000B0AC2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16. Пуск в эксплуатацию водомерного узла у потребителя оформить соответствующими актами.</w:t>
      </w:r>
    </w:p>
    <w:p w:rsidR="000B0AC2" w:rsidRDefault="002765EC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>17. П</w:t>
      </w:r>
      <w:r w:rsidR="000B0AC2">
        <w:rPr>
          <w:sz w:val="24"/>
          <w:szCs w:val="24"/>
        </w:rPr>
        <w:t>аспорт водомера абонент обязан предоставлять представителю МУП ИР «Западное» при сдаче водомерного узла по акту приёмки.</w:t>
      </w:r>
    </w:p>
    <w:p w:rsidR="00FC74DD" w:rsidRDefault="000B0AC2" w:rsidP="000B0A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Получение разрешения на проведение земляных работ в администрации </w:t>
      </w:r>
      <w:proofErr w:type="spellStart"/>
      <w:r>
        <w:rPr>
          <w:sz w:val="24"/>
          <w:szCs w:val="24"/>
        </w:rPr>
        <w:t>Улыбинского</w:t>
      </w:r>
      <w:proofErr w:type="spellEnd"/>
      <w:r>
        <w:rPr>
          <w:sz w:val="24"/>
          <w:szCs w:val="24"/>
        </w:rPr>
        <w:t xml:space="preserve"> сельсовета Искитимского района.</w:t>
      </w:r>
      <w:r w:rsidR="00FC74DD" w:rsidRPr="0034453C">
        <w:rPr>
          <w:sz w:val="24"/>
          <w:szCs w:val="24"/>
        </w:rPr>
        <w:t xml:space="preserve"> </w:t>
      </w:r>
    </w:p>
    <w:p w:rsidR="001F303D" w:rsidRDefault="001F303D" w:rsidP="000B0AC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24320" cy="629065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29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BB" w:rsidRPr="00847FBB" w:rsidRDefault="00847FBB" w:rsidP="000B0AC2">
      <w:pPr>
        <w:jc w:val="both"/>
        <w:rPr>
          <w:sz w:val="24"/>
          <w:szCs w:val="24"/>
        </w:rPr>
      </w:pPr>
      <w:r w:rsidRPr="00847FBB">
        <w:rPr>
          <w:sz w:val="24"/>
          <w:szCs w:val="24"/>
        </w:rPr>
        <w:tab/>
        <w:t>Система водоотведения отсутствует.</w:t>
      </w:r>
    </w:p>
    <w:p w:rsidR="00FC74DD" w:rsidRDefault="00FC74DD" w:rsidP="00FC74DD">
      <w:pPr>
        <w:pStyle w:val="ab"/>
        <w:ind w:left="0" w:firstLine="709"/>
        <w:jc w:val="both"/>
      </w:pPr>
      <w:r w:rsidRPr="00B769E4">
        <w:t>Начальный размер годовой арендной платы (рыночная оценка</w:t>
      </w:r>
      <w:r>
        <w:t xml:space="preserve">) – </w:t>
      </w:r>
      <w:r w:rsidR="002765EC">
        <w:t>17</w:t>
      </w:r>
      <w:r w:rsidR="000B0AC2" w:rsidRPr="000B0AC2">
        <w:t>00</w:t>
      </w:r>
      <w:r w:rsidRPr="000B0AC2">
        <w:t>0 рублей, «шаг аукциона» 5</w:t>
      </w:r>
      <w:r w:rsidR="000B0AC2" w:rsidRPr="000B0AC2">
        <w:t>0</w:t>
      </w:r>
      <w:r w:rsidRPr="000B0AC2">
        <w:t>0 рублей.</w:t>
      </w:r>
    </w:p>
    <w:p w:rsidR="00FC74DD" w:rsidRPr="00AF4F1D" w:rsidRDefault="00FC74DD" w:rsidP="00FC74DD">
      <w:pPr>
        <w:jc w:val="center"/>
        <w:rPr>
          <w:sz w:val="24"/>
        </w:rPr>
      </w:pPr>
      <w:r w:rsidRPr="00AF4F1D">
        <w:rPr>
          <w:sz w:val="24"/>
        </w:rPr>
        <w:t>ФОРМА ЗАЯВКИ НА УЧАСТИЕ В АУКЦИОНЕ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2"/>
        <w:gridCol w:w="284"/>
        <w:gridCol w:w="2590"/>
        <w:gridCol w:w="284"/>
      </w:tblGrid>
      <w:tr w:rsidR="00FC74DD" w:rsidRPr="008F2B45" w:rsidTr="002E3047">
        <w:trPr>
          <w:trHeight w:hRule="exact" w:val="284"/>
        </w:trPr>
        <w:tc>
          <w:tcPr>
            <w:tcW w:w="3472" w:type="dxa"/>
            <w:tcBorders>
              <w:right w:val="single" w:sz="4" w:space="0" w:color="auto"/>
            </w:tcBorders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Претендент — физическое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</w:tcPr>
          <w:p w:rsidR="00FC74DD" w:rsidRPr="008F2B45" w:rsidRDefault="00FC74DD" w:rsidP="002E3047">
            <w:pPr>
              <w:adjustRightInd w:val="0"/>
              <w:ind w:right="57"/>
              <w:jc w:val="right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юридическое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FC74DD" w:rsidRPr="008F2B45" w:rsidRDefault="00FC74DD" w:rsidP="00FC74DD">
      <w:pPr>
        <w:adjustRightInd w:val="0"/>
        <w:rPr>
          <w:color w:val="000000"/>
          <w:sz w:val="24"/>
          <w:szCs w:val="24"/>
        </w:rPr>
      </w:pPr>
    </w:p>
    <w:tbl>
      <w:tblPr>
        <w:tblW w:w="95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  <w:gridCol w:w="82"/>
      </w:tblGrid>
      <w:tr w:rsidR="00FC74DD" w:rsidRPr="008F2B45" w:rsidTr="002E3047">
        <w:tc>
          <w:tcPr>
            <w:tcW w:w="9498" w:type="dxa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 xml:space="preserve">Ф. И. О./Наименование </w:t>
            </w:r>
            <w:r>
              <w:rPr>
                <w:noProof/>
                <w:sz w:val="24"/>
                <w:szCs w:val="24"/>
              </w:rPr>
              <w:t>п</w:t>
            </w:r>
            <w:r w:rsidRPr="008F2B45">
              <w:rPr>
                <w:noProof/>
                <w:sz w:val="24"/>
                <w:szCs w:val="24"/>
              </w:rPr>
              <w:t>ретендента</w:t>
            </w:r>
          </w:p>
        </w:tc>
        <w:tc>
          <w:tcPr>
            <w:tcW w:w="82" w:type="dxa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ind w:left="-9498"/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9580" w:type="dxa"/>
            <w:gridSpan w:val="2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FC74DD" w:rsidRPr="008F2B45" w:rsidRDefault="00FC74DD" w:rsidP="00FC74DD">
      <w:pPr>
        <w:rPr>
          <w:sz w:val="24"/>
          <w:szCs w:val="24"/>
        </w:rPr>
      </w:pPr>
      <w:r w:rsidRPr="008F2B45">
        <w:rPr>
          <w:noProof/>
          <w:sz w:val="24"/>
          <w:szCs w:val="24"/>
        </w:rPr>
        <w:t>(для физических лиц)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1428"/>
        <w:gridCol w:w="439"/>
        <w:gridCol w:w="1428"/>
        <w:gridCol w:w="531"/>
        <w:gridCol w:w="1108"/>
        <w:gridCol w:w="829"/>
        <w:gridCol w:w="294"/>
        <w:gridCol w:w="1609"/>
        <w:gridCol w:w="117"/>
        <w:gridCol w:w="933"/>
        <w:gridCol w:w="217"/>
      </w:tblGrid>
      <w:tr w:rsidR="00FC74DD" w:rsidRPr="008F2B45" w:rsidTr="002E3047">
        <w:tc>
          <w:tcPr>
            <w:tcW w:w="4000" w:type="dxa"/>
            <w:gridSpan w:val="4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Документ, удостоверяющий личность:</w:t>
            </w:r>
          </w:p>
        </w:tc>
        <w:tc>
          <w:tcPr>
            <w:tcW w:w="5638" w:type="dxa"/>
            <w:gridSpan w:val="8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705" w:type="dxa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серия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FC74DD" w:rsidRPr="008F2B45" w:rsidRDefault="00FC74DD" w:rsidP="002E3047">
            <w:pPr>
              <w:adjustRightInd w:val="0"/>
              <w:ind w:right="57"/>
              <w:jc w:val="right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59" w:type="dxa"/>
            <w:gridSpan w:val="2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08" w:type="dxa"/>
            <w:vAlign w:val="bottom"/>
          </w:tcPr>
          <w:p w:rsidR="00FC74DD" w:rsidRPr="008F2B45" w:rsidRDefault="00FC74DD" w:rsidP="002E3047">
            <w:pPr>
              <w:tabs>
                <w:tab w:val="right" w:pos="1108"/>
              </w:tabs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 xml:space="preserve"> выдан</w:t>
            </w:r>
            <w:r w:rsidRPr="008F2B45">
              <w:rPr>
                <w:color w:val="000000"/>
                <w:sz w:val="24"/>
                <w:szCs w:val="24"/>
              </w:rPr>
              <w:tab/>
              <w:t>«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609" w:type="dxa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7" w:type="dxa"/>
            <w:tcBorders>
              <w:top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7" w:type="dxa"/>
            <w:vAlign w:val="bottom"/>
          </w:tcPr>
          <w:p w:rsidR="00FC74DD" w:rsidRPr="008F2B45" w:rsidRDefault="00FC74DD" w:rsidP="002E3047">
            <w:pPr>
              <w:adjustRightInd w:val="0"/>
              <w:ind w:left="57"/>
              <w:rPr>
                <w:color w:val="000000"/>
                <w:sz w:val="24"/>
                <w:szCs w:val="24"/>
              </w:rPr>
            </w:pPr>
            <w:proofErr w:type="gramStart"/>
            <w:r w:rsidRPr="008F2B45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8F2B45">
              <w:rPr>
                <w:color w:val="000000"/>
                <w:sz w:val="24"/>
                <w:szCs w:val="24"/>
              </w:rPr>
              <w:t>.</w:t>
            </w:r>
          </w:p>
        </w:tc>
      </w:tr>
      <w:tr w:rsidR="00FC74DD" w:rsidRPr="008F2B45" w:rsidTr="002E3047">
        <w:tc>
          <w:tcPr>
            <w:tcW w:w="9638" w:type="dxa"/>
            <w:gridSpan w:val="12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9638" w:type="dxa"/>
            <w:gridSpan w:val="12"/>
            <w:tcBorders>
              <w:top w:val="single" w:sz="4" w:space="0" w:color="auto"/>
            </w:tcBorders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 xml:space="preserve">(кем </w:t>
            </w:r>
            <w:proofErr w:type="gramStart"/>
            <w:r w:rsidRPr="008F2B45">
              <w:rPr>
                <w:color w:val="000000"/>
                <w:sz w:val="24"/>
                <w:szCs w:val="24"/>
              </w:rPr>
              <w:t>выдан</w:t>
            </w:r>
            <w:proofErr w:type="gramEnd"/>
            <w:r w:rsidRPr="008F2B45">
              <w:rPr>
                <w:color w:val="000000"/>
                <w:sz w:val="24"/>
                <w:szCs w:val="24"/>
              </w:rPr>
              <w:t>)</w:t>
            </w:r>
          </w:p>
        </w:tc>
      </w:tr>
    </w:tbl>
    <w:p w:rsidR="00FC74DD" w:rsidRPr="008F2B45" w:rsidRDefault="00FC74DD" w:rsidP="00FC74DD">
      <w:pPr>
        <w:rPr>
          <w:noProof/>
          <w:sz w:val="24"/>
          <w:szCs w:val="24"/>
        </w:rPr>
      </w:pPr>
      <w:r w:rsidRPr="008F2B45">
        <w:rPr>
          <w:noProof/>
          <w:sz w:val="24"/>
          <w:szCs w:val="24"/>
        </w:rPr>
        <w:t>(для юридических лиц)</w:t>
      </w:r>
    </w:p>
    <w:tbl>
      <w:tblPr>
        <w:tblW w:w="96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"/>
        <w:gridCol w:w="350"/>
        <w:gridCol w:w="496"/>
        <w:gridCol w:w="400"/>
        <w:gridCol w:w="392"/>
        <w:gridCol w:w="1049"/>
        <w:gridCol w:w="407"/>
        <w:gridCol w:w="98"/>
        <w:gridCol w:w="224"/>
        <w:gridCol w:w="1260"/>
        <w:gridCol w:w="615"/>
        <w:gridCol w:w="588"/>
        <w:gridCol w:w="210"/>
        <w:gridCol w:w="56"/>
        <w:gridCol w:w="784"/>
        <w:gridCol w:w="798"/>
        <w:gridCol w:w="140"/>
        <w:gridCol w:w="826"/>
        <w:gridCol w:w="224"/>
      </w:tblGrid>
      <w:tr w:rsidR="00FC74DD" w:rsidRPr="008F2B45" w:rsidTr="002E3047">
        <w:tc>
          <w:tcPr>
            <w:tcW w:w="9631" w:type="dxa"/>
            <w:gridSpan w:val="20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Документ о государственной регистрации в качестве юридического лица</w:t>
            </w:r>
          </w:p>
        </w:tc>
      </w:tr>
      <w:tr w:rsidR="00FC74DD" w:rsidRPr="008F2B45" w:rsidTr="002E3047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714" w:type="dxa"/>
            <w:gridSpan w:val="2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серия</w:t>
            </w:r>
          </w:p>
        </w:tc>
        <w:tc>
          <w:tcPr>
            <w:tcW w:w="1246" w:type="dxa"/>
            <w:gridSpan w:val="3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2" w:type="dxa"/>
            <w:vAlign w:val="bottom"/>
          </w:tcPr>
          <w:p w:rsidR="00FC74DD" w:rsidRPr="008F2B45" w:rsidRDefault="00FC74DD" w:rsidP="002E3047">
            <w:pPr>
              <w:adjustRightInd w:val="0"/>
              <w:ind w:right="57"/>
              <w:jc w:val="right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56" w:type="dxa"/>
            <w:gridSpan w:val="2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vAlign w:val="bottom"/>
          </w:tcPr>
          <w:p w:rsidR="00FC74DD" w:rsidRPr="008F2B45" w:rsidRDefault="00FC74DD" w:rsidP="002E3047">
            <w:pPr>
              <w:tabs>
                <w:tab w:val="right" w:pos="2197"/>
              </w:tabs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, дата регистрации</w:t>
            </w:r>
            <w:r w:rsidRPr="008F2B45">
              <w:rPr>
                <w:color w:val="000000"/>
                <w:sz w:val="24"/>
                <w:szCs w:val="24"/>
              </w:rPr>
              <w:tab/>
              <w:t>«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6" w:type="dxa"/>
            <w:gridSpan w:val="2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4" w:type="dxa"/>
            <w:vAlign w:val="bottom"/>
          </w:tcPr>
          <w:p w:rsidR="00FC74DD" w:rsidRPr="008F2B45" w:rsidRDefault="00FC74DD" w:rsidP="002E3047">
            <w:pPr>
              <w:adjustRightInd w:val="0"/>
              <w:ind w:left="57"/>
              <w:rPr>
                <w:color w:val="000000"/>
                <w:sz w:val="24"/>
                <w:szCs w:val="24"/>
              </w:rPr>
            </w:pPr>
            <w:proofErr w:type="gramStart"/>
            <w:r w:rsidRPr="008F2B45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8F2B45">
              <w:rPr>
                <w:color w:val="000000"/>
                <w:sz w:val="24"/>
                <w:szCs w:val="24"/>
              </w:rPr>
              <w:t>.</w:t>
            </w:r>
          </w:p>
        </w:tc>
      </w:tr>
      <w:tr w:rsidR="00FC74DD" w:rsidRPr="008F2B45" w:rsidTr="002E3047">
        <w:tc>
          <w:tcPr>
            <w:tcW w:w="3906" w:type="dxa"/>
            <w:gridSpan w:val="9"/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Орган, осуществивший регистрацию</w:t>
            </w:r>
          </w:p>
        </w:tc>
        <w:tc>
          <w:tcPr>
            <w:tcW w:w="5725" w:type="dxa"/>
            <w:gridSpan w:val="11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1560" w:type="dxa"/>
            <w:gridSpan w:val="4"/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Место выдачи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1560" w:type="dxa"/>
            <w:gridSpan w:val="4"/>
            <w:vAlign w:val="bottom"/>
          </w:tcPr>
          <w:p w:rsidR="00FC74DD" w:rsidRPr="008F2B45" w:rsidRDefault="00FC74DD" w:rsidP="002E3047">
            <w:pPr>
              <w:ind w:right="-8221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ОРГН ________________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672" w:type="dxa"/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ИНН</w:t>
            </w:r>
            <w:r>
              <w:rPr>
                <w:noProof/>
                <w:sz w:val="24"/>
                <w:szCs w:val="24"/>
              </w:rPr>
              <w:t>/</w:t>
            </w:r>
          </w:p>
        </w:tc>
        <w:tc>
          <w:tcPr>
            <w:tcW w:w="8959" w:type="dxa"/>
            <w:gridSpan w:val="19"/>
            <w:tcBorders>
              <w:left w:val="nil"/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5390" w:type="dxa"/>
            <w:gridSpan w:val="11"/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Место жительства/Место нахождения претендента:</w:t>
            </w:r>
          </w:p>
        </w:tc>
        <w:tc>
          <w:tcPr>
            <w:tcW w:w="4241" w:type="dxa"/>
            <w:gridSpan w:val="9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1064" w:type="dxa"/>
            <w:gridSpan w:val="3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Телефон</w:t>
            </w:r>
          </w:p>
        </w:tc>
        <w:tc>
          <w:tcPr>
            <w:tcW w:w="2337" w:type="dxa"/>
            <w:gridSpan w:val="4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  <w:gridSpan w:val="3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Факс</w:t>
            </w:r>
          </w:p>
        </w:tc>
        <w:tc>
          <w:tcPr>
            <w:tcW w:w="2673" w:type="dxa"/>
            <w:gridSpan w:val="4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Индекс</w:t>
            </w:r>
          </w:p>
        </w:tc>
        <w:tc>
          <w:tcPr>
            <w:tcW w:w="1988" w:type="dxa"/>
            <w:gridSpan w:val="4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FC74DD" w:rsidRPr="008F2B45" w:rsidRDefault="00FC74DD" w:rsidP="00FC74DD">
      <w:pPr>
        <w:jc w:val="both"/>
        <w:rPr>
          <w:sz w:val="24"/>
          <w:szCs w:val="24"/>
        </w:rPr>
      </w:pPr>
      <w:r w:rsidRPr="008F2B45">
        <w:rPr>
          <w:noProof/>
          <w:sz w:val="24"/>
          <w:szCs w:val="24"/>
        </w:rPr>
        <w:t>Банковские реквизиты претендента для возврата денежных средств: расчетный (лицевой)</w:t>
      </w:r>
      <w:r w:rsidRPr="008F2B45">
        <w:rPr>
          <w:noProof/>
          <w:sz w:val="24"/>
          <w:szCs w:val="2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"/>
        <w:gridCol w:w="616"/>
        <w:gridCol w:w="616"/>
        <w:gridCol w:w="1568"/>
        <w:gridCol w:w="1134"/>
        <w:gridCol w:w="392"/>
        <w:gridCol w:w="210"/>
        <w:gridCol w:w="499"/>
        <w:gridCol w:w="215"/>
        <w:gridCol w:w="923"/>
        <w:gridCol w:w="798"/>
        <w:gridCol w:w="70"/>
        <w:gridCol w:w="120"/>
        <w:gridCol w:w="902"/>
        <w:gridCol w:w="658"/>
        <w:gridCol w:w="700"/>
      </w:tblGrid>
      <w:tr w:rsidR="00FC74DD" w:rsidRPr="008F2B45" w:rsidTr="002E3047">
        <w:tc>
          <w:tcPr>
            <w:tcW w:w="826" w:type="dxa"/>
            <w:gridSpan w:val="2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счет</w:t>
            </w:r>
            <w:r w:rsidRPr="008F2B45">
              <w:rPr>
                <w:color w:val="000000"/>
                <w:sz w:val="24"/>
                <w:szCs w:val="24"/>
              </w:rPr>
              <w:t xml:space="preserve"> №</w:t>
            </w:r>
          </w:p>
        </w:tc>
        <w:tc>
          <w:tcPr>
            <w:tcW w:w="8805" w:type="dxa"/>
            <w:gridSpan w:val="14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210" w:type="dxa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в</w:t>
            </w:r>
          </w:p>
        </w:tc>
        <w:tc>
          <w:tcPr>
            <w:tcW w:w="9421" w:type="dxa"/>
            <w:gridSpan w:val="15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1442" w:type="dxa"/>
            <w:gridSpan w:val="3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корр.</w:t>
            </w:r>
            <w:r w:rsidRPr="008F2B45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Pr="008F2B45">
              <w:rPr>
                <w:noProof/>
                <w:sz w:val="24"/>
                <w:szCs w:val="24"/>
              </w:rPr>
              <w:t>счет №</w:t>
            </w:r>
          </w:p>
        </w:tc>
        <w:tc>
          <w:tcPr>
            <w:tcW w:w="2702" w:type="dxa"/>
            <w:gridSpan w:val="2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gridSpan w:val="2"/>
            <w:vAlign w:val="bottom"/>
          </w:tcPr>
          <w:p w:rsidR="00FC74DD" w:rsidRPr="008F2B45" w:rsidRDefault="00FC74DD" w:rsidP="002E3047">
            <w:pPr>
              <w:adjustRightInd w:val="0"/>
              <w:ind w:right="57"/>
              <w:jc w:val="right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БИК</w:t>
            </w:r>
          </w:p>
        </w:tc>
        <w:tc>
          <w:tcPr>
            <w:tcW w:w="1637" w:type="dxa"/>
            <w:gridSpan w:val="3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8" w:type="dxa"/>
            <w:vAlign w:val="bottom"/>
          </w:tcPr>
          <w:p w:rsidR="00FC74DD" w:rsidRPr="008F2B45" w:rsidRDefault="00FC74DD" w:rsidP="002E3047">
            <w:pPr>
              <w:tabs>
                <w:tab w:val="right" w:pos="742"/>
              </w:tabs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,</w:t>
            </w:r>
            <w:r w:rsidRPr="008F2B45">
              <w:rPr>
                <w:color w:val="000000"/>
                <w:sz w:val="24"/>
                <w:szCs w:val="24"/>
              </w:rPr>
              <w:tab/>
            </w:r>
            <w:r w:rsidRPr="008F2B45">
              <w:rPr>
                <w:noProof/>
                <w:sz w:val="24"/>
                <w:szCs w:val="24"/>
              </w:rPr>
              <w:t>ИНН</w:t>
            </w:r>
          </w:p>
        </w:tc>
        <w:tc>
          <w:tcPr>
            <w:tcW w:w="2450" w:type="dxa"/>
            <w:gridSpan w:val="5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3010" w:type="dxa"/>
            <w:gridSpan w:val="4"/>
          </w:tcPr>
          <w:p w:rsidR="00FC74DD" w:rsidRDefault="00FC74DD" w:rsidP="002E3047">
            <w:pPr>
              <w:rPr>
                <w:noProof/>
                <w:sz w:val="24"/>
                <w:szCs w:val="24"/>
              </w:rPr>
            </w:pPr>
          </w:p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Представитель претендента</w:t>
            </w:r>
          </w:p>
        </w:tc>
        <w:tc>
          <w:tcPr>
            <w:tcW w:w="6621" w:type="dxa"/>
            <w:gridSpan w:val="12"/>
            <w:tcBorders>
              <w:bottom w:val="single" w:sz="4" w:space="0" w:color="auto"/>
            </w:tcBorders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3010" w:type="dxa"/>
            <w:gridSpan w:val="4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21" w:type="dxa"/>
            <w:gridSpan w:val="12"/>
          </w:tcPr>
          <w:p w:rsidR="00FC74DD" w:rsidRPr="008F2B45" w:rsidRDefault="00FC74DD" w:rsidP="002E3047">
            <w:pPr>
              <w:jc w:val="center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(Ф. И. О. или наименование)</w:t>
            </w:r>
          </w:p>
        </w:tc>
      </w:tr>
      <w:tr w:rsidR="00FC74DD" w:rsidRPr="008F2B45" w:rsidTr="002E3047">
        <w:tc>
          <w:tcPr>
            <w:tcW w:w="4536" w:type="dxa"/>
            <w:gridSpan w:val="6"/>
            <w:vAlign w:val="bottom"/>
          </w:tcPr>
          <w:p w:rsidR="00FC74DD" w:rsidRPr="008F2B45" w:rsidRDefault="00FC74DD" w:rsidP="002E3047">
            <w:pPr>
              <w:tabs>
                <w:tab w:val="right" w:pos="4536"/>
              </w:tabs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Действует на основании доверенности от</w:t>
            </w:r>
            <w:r w:rsidRPr="008F2B45">
              <w:rPr>
                <w:noProof/>
                <w:sz w:val="24"/>
                <w:szCs w:val="24"/>
              </w:rPr>
              <w:tab/>
              <w:t>«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5" w:type="dxa"/>
            <w:vAlign w:val="bottom"/>
          </w:tcPr>
          <w:p w:rsidR="00FC74DD" w:rsidRPr="008F2B45" w:rsidRDefault="00FC74DD" w:rsidP="002E3047">
            <w:pPr>
              <w:adjustRightInd w:val="0"/>
              <w:rPr>
                <w:color w:val="000000"/>
                <w:sz w:val="24"/>
                <w:szCs w:val="24"/>
              </w:rPr>
            </w:pPr>
            <w:r w:rsidRPr="008F2B4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1" w:type="dxa"/>
            <w:gridSpan w:val="3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C74DD" w:rsidRPr="008F2B45" w:rsidRDefault="00FC74DD" w:rsidP="002E3047">
            <w:pPr>
              <w:tabs>
                <w:tab w:val="right" w:pos="1133"/>
              </w:tabs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58" w:type="dxa"/>
            <w:vAlign w:val="bottom"/>
          </w:tcPr>
          <w:p w:rsidR="00FC74DD" w:rsidRPr="008F2B45" w:rsidRDefault="00FC74DD" w:rsidP="002E3047">
            <w:pPr>
              <w:tabs>
                <w:tab w:val="right" w:pos="516"/>
              </w:tabs>
              <w:adjustRightInd w:val="0"/>
              <w:rPr>
                <w:color w:val="000000"/>
                <w:sz w:val="24"/>
                <w:szCs w:val="24"/>
              </w:rPr>
            </w:pPr>
            <w:proofErr w:type="gramStart"/>
            <w:r w:rsidRPr="008F2B45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8F2B45">
              <w:rPr>
                <w:color w:val="000000"/>
                <w:sz w:val="24"/>
                <w:szCs w:val="24"/>
              </w:rPr>
              <w:t>.</w:t>
            </w:r>
            <w:r w:rsidRPr="008F2B45">
              <w:rPr>
                <w:color w:val="000000"/>
                <w:sz w:val="24"/>
                <w:szCs w:val="24"/>
              </w:rPr>
              <w:tab/>
              <w:t>№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adjustRightInd w:val="0"/>
              <w:ind w:left="57"/>
              <w:rPr>
                <w:color w:val="000000"/>
                <w:sz w:val="24"/>
                <w:szCs w:val="24"/>
              </w:rPr>
            </w:pPr>
          </w:p>
        </w:tc>
      </w:tr>
    </w:tbl>
    <w:p w:rsidR="00FC74DD" w:rsidRPr="008F2B45" w:rsidRDefault="00FC74DD" w:rsidP="00FC74DD">
      <w:pPr>
        <w:jc w:val="both"/>
        <w:rPr>
          <w:sz w:val="24"/>
          <w:szCs w:val="24"/>
        </w:rPr>
      </w:pPr>
      <w:r w:rsidRPr="008F2B45">
        <w:rPr>
          <w:noProof/>
          <w:sz w:val="24"/>
          <w:szCs w:val="24"/>
        </w:rPr>
        <w:t>Реквизиты документа, удостоверяющего личность представителя — физического лица, или документа о государственной регистрации в качестве юридического лица представителя —</w:t>
      </w:r>
      <w:r w:rsidRPr="008F2B45">
        <w:rPr>
          <w:noProof/>
          <w:sz w:val="24"/>
          <w:szCs w:val="2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7461"/>
      </w:tblGrid>
      <w:tr w:rsidR="00FC74DD" w:rsidRPr="008F2B45" w:rsidTr="002E3047">
        <w:tc>
          <w:tcPr>
            <w:tcW w:w="2170" w:type="dxa"/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юридического лица:</w:t>
            </w:r>
          </w:p>
        </w:tc>
        <w:tc>
          <w:tcPr>
            <w:tcW w:w="7461" w:type="dxa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9631" w:type="dxa"/>
            <w:gridSpan w:val="2"/>
            <w:tcBorders>
              <w:bottom w:val="single" w:sz="4" w:space="0" w:color="auto"/>
            </w:tcBorders>
            <w:vAlign w:val="bottom"/>
          </w:tcPr>
          <w:p w:rsidR="00FC74DD" w:rsidRPr="008F2B45" w:rsidRDefault="00FC74DD" w:rsidP="002E3047">
            <w:pPr>
              <w:rPr>
                <w:color w:val="000000"/>
                <w:sz w:val="24"/>
                <w:szCs w:val="24"/>
              </w:rPr>
            </w:pPr>
          </w:p>
        </w:tc>
      </w:tr>
      <w:tr w:rsidR="00FC74DD" w:rsidRPr="008F2B45" w:rsidTr="002E3047">
        <w:tc>
          <w:tcPr>
            <w:tcW w:w="9631" w:type="dxa"/>
            <w:gridSpan w:val="2"/>
            <w:tcBorders>
              <w:top w:val="single" w:sz="4" w:space="0" w:color="auto"/>
            </w:tcBorders>
          </w:tcPr>
          <w:p w:rsidR="00FC74DD" w:rsidRPr="008F2B45" w:rsidRDefault="00FC74DD" w:rsidP="002E3047">
            <w:pPr>
              <w:jc w:val="center"/>
              <w:rPr>
                <w:noProof/>
                <w:sz w:val="24"/>
                <w:szCs w:val="24"/>
              </w:rPr>
            </w:pPr>
            <w:r w:rsidRPr="008F2B45">
              <w:rPr>
                <w:noProof/>
                <w:sz w:val="24"/>
                <w:szCs w:val="24"/>
              </w:rPr>
              <w:t>(наименование документа, серия, номер, дата и место выдачи (регистрации), кем выдан)</w:t>
            </w:r>
          </w:p>
        </w:tc>
      </w:tr>
    </w:tbl>
    <w:p w:rsidR="00FC74DD" w:rsidRDefault="00FC74DD" w:rsidP="00FC74DD">
      <w:pPr>
        <w:pStyle w:val="a5"/>
        <w:pBdr>
          <w:bottom w:val="single" w:sz="12" w:space="1" w:color="auto"/>
        </w:pBdr>
        <w:spacing w:after="0"/>
        <w:ind w:left="0" w:firstLine="709"/>
        <w:jc w:val="both"/>
        <w:rPr>
          <w:sz w:val="24"/>
          <w:szCs w:val="24"/>
        </w:rPr>
      </w:pPr>
      <w:r w:rsidRPr="002B4A53">
        <w:rPr>
          <w:sz w:val="24"/>
          <w:szCs w:val="24"/>
        </w:rPr>
        <w:t xml:space="preserve">Ознакомившись с данными информационного сообщения </w:t>
      </w:r>
      <w:r>
        <w:rPr>
          <w:sz w:val="24"/>
          <w:szCs w:val="24"/>
        </w:rPr>
        <w:t>о продаже (продаже</w:t>
      </w:r>
      <w:r w:rsidRPr="002B4A53">
        <w:rPr>
          <w:sz w:val="24"/>
          <w:szCs w:val="24"/>
        </w:rPr>
        <w:t xml:space="preserve"> </w:t>
      </w:r>
      <w:r>
        <w:rPr>
          <w:sz w:val="24"/>
          <w:szCs w:val="24"/>
        </w:rPr>
        <w:t>права на заключение договора аренды)</w:t>
      </w:r>
      <w:r w:rsidRPr="002B4A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земельного участка </w:t>
      </w:r>
      <w:r w:rsidRPr="002B4A53">
        <w:rPr>
          <w:sz w:val="24"/>
          <w:szCs w:val="24"/>
        </w:rPr>
        <w:t xml:space="preserve">администрацией Искитимского района Новосибирской области </w:t>
      </w:r>
      <w:proofErr w:type="spellStart"/>
      <w:r w:rsidRPr="002B4A53">
        <w:rPr>
          <w:sz w:val="24"/>
          <w:szCs w:val="24"/>
        </w:rPr>
        <w:t>соглас</w:t>
      </w:r>
      <w:proofErr w:type="spellEnd"/>
      <w:r w:rsidRPr="002B4A53">
        <w:rPr>
          <w:sz w:val="24"/>
          <w:szCs w:val="24"/>
        </w:rPr>
        <w:t xml:space="preserve">______ приобрести в </w:t>
      </w:r>
      <w:r>
        <w:rPr>
          <w:sz w:val="24"/>
          <w:szCs w:val="24"/>
        </w:rPr>
        <w:t>собственность (аренду)</w:t>
      </w:r>
      <w:r w:rsidRPr="002B4A53">
        <w:rPr>
          <w:sz w:val="24"/>
          <w:szCs w:val="24"/>
        </w:rPr>
        <w:t xml:space="preserve"> земельный участок, местоположение: </w:t>
      </w:r>
      <w:r>
        <w:rPr>
          <w:sz w:val="24"/>
          <w:szCs w:val="24"/>
        </w:rPr>
        <w:t>_______________________________________________________________________</w:t>
      </w:r>
    </w:p>
    <w:p w:rsidR="00FC74DD" w:rsidRPr="002B4A53" w:rsidRDefault="00FC74DD" w:rsidP="00FC74DD">
      <w:pPr>
        <w:pStyle w:val="a5"/>
        <w:pBdr>
          <w:bottom w:val="single" w:sz="12" w:space="1" w:color="auto"/>
        </w:pBdr>
        <w:spacing w:after="0"/>
        <w:ind w:left="0" w:firstLine="709"/>
        <w:jc w:val="both"/>
        <w:rPr>
          <w:sz w:val="24"/>
          <w:szCs w:val="24"/>
        </w:rPr>
      </w:pPr>
    </w:p>
    <w:p w:rsidR="00FC74DD" w:rsidRDefault="00FC74DD" w:rsidP="00FC74DD">
      <w:pPr>
        <w:jc w:val="both"/>
        <w:rPr>
          <w:sz w:val="24"/>
        </w:rPr>
      </w:pPr>
      <w:r>
        <w:rPr>
          <w:sz w:val="24"/>
        </w:rPr>
        <w:t>Подпись ________________________</w:t>
      </w:r>
    </w:p>
    <w:p w:rsidR="00FC74DD" w:rsidRPr="00197F14" w:rsidRDefault="00FC74DD" w:rsidP="00FC74DD">
      <w:pPr>
        <w:widowControl w:val="0"/>
        <w:autoSpaceDE w:val="0"/>
        <w:autoSpaceDN w:val="0"/>
        <w:adjustRightInd w:val="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К заявке прилагаются:</w:t>
      </w:r>
    </w:p>
    <w:p w:rsidR="00FC74DD" w:rsidRDefault="00FC74DD" w:rsidP="00FC74DD">
      <w:pPr>
        <w:widowControl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97F14">
        <w:rPr>
          <w:sz w:val="24"/>
          <w:szCs w:val="24"/>
        </w:rPr>
        <w:t xml:space="preserve">копии документов, удостоверяющих личность, - для </w:t>
      </w:r>
      <w:r>
        <w:rPr>
          <w:sz w:val="24"/>
          <w:szCs w:val="24"/>
        </w:rPr>
        <w:t>граждан</w:t>
      </w:r>
      <w:r w:rsidRPr="00197F14">
        <w:rPr>
          <w:sz w:val="24"/>
          <w:szCs w:val="24"/>
        </w:rPr>
        <w:t>;</w:t>
      </w:r>
    </w:p>
    <w:p w:rsidR="00FC74DD" w:rsidRDefault="00FC74DD" w:rsidP="00FC74DD">
      <w:pPr>
        <w:widowControl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государства, в случае, если заявителем является иностранное юридическое лицо;</w:t>
      </w:r>
    </w:p>
    <w:p w:rsidR="00FC74DD" w:rsidRPr="00AB241D" w:rsidRDefault="00FC74DD" w:rsidP="00FC74DD">
      <w:pPr>
        <w:widowControl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B241D">
        <w:rPr>
          <w:sz w:val="24"/>
          <w:szCs w:val="24"/>
        </w:rPr>
        <w:t>документы, подтверждающие внесение задатка</w:t>
      </w:r>
      <w:r>
        <w:rPr>
          <w:sz w:val="24"/>
          <w:szCs w:val="24"/>
        </w:rPr>
        <w:t>.</w:t>
      </w:r>
    </w:p>
    <w:p w:rsidR="00FC74DD" w:rsidRDefault="00FC74DD" w:rsidP="00FC74DD">
      <w:pPr>
        <w:ind w:firstLine="708"/>
        <w:jc w:val="both"/>
        <w:rPr>
          <w:sz w:val="24"/>
        </w:rPr>
      </w:pPr>
      <w:r>
        <w:rPr>
          <w:sz w:val="24"/>
          <w:szCs w:val="24"/>
        </w:rPr>
        <w:t>З</w:t>
      </w:r>
      <w:r w:rsidRPr="000145BC">
        <w:rPr>
          <w:sz w:val="24"/>
          <w:szCs w:val="24"/>
        </w:rPr>
        <w:t xml:space="preserve">аявки </w:t>
      </w:r>
      <w:r>
        <w:rPr>
          <w:sz w:val="24"/>
          <w:szCs w:val="24"/>
        </w:rPr>
        <w:t>принимаются</w:t>
      </w:r>
      <w:r w:rsidRPr="000145BC">
        <w:rPr>
          <w:sz w:val="24"/>
          <w:szCs w:val="24"/>
        </w:rPr>
        <w:t xml:space="preserve"> по адресу: Новосибирская область, </w:t>
      </w:r>
      <w:proofErr w:type="spellStart"/>
      <w:r w:rsidRPr="000145BC">
        <w:rPr>
          <w:sz w:val="24"/>
          <w:szCs w:val="24"/>
        </w:rPr>
        <w:t>г</w:t>
      </w:r>
      <w:proofErr w:type="gramStart"/>
      <w:r w:rsidRPr="000145BC">
        <w:rPr>
          <w:sz w:val="24"/>
          <w:szCs w:val="24"/>
        </w:rPr>
        <w:t>.И</w:t>
      </w:r>
      <w:proofErr w:type="gramEnd"/>
      <w:r w:rsidRPr="000145BC">
        <w:rPr>
          <w:sz w:val="24"/>
          <w:szCs w:val="24"/>
        </w:rPr>
        <w:t>скитим</w:t>
      </w:r>
      <w:proofErr w:type="spellEnd"/>
      <w:r w:rsidRPr="000145BC">
        <w:rPr>
          <w:sz w:val="24"/>
          <w:szCs w:val="24"/>
        </w:rPr>
        <w:t xml:space="preserve">, </w:t>
      </w:r>
      <w:proofErr w:type="spellStart"/>
      <w:r w:rsidRPr="000145BC">
        <w:rPr>
          <w:sz w:val="24"/>
          <w:szCs w:val="24"/>
        </w:rPr>
        <w:t>ул.Пушкина</w:t>
      </w:r>
      <w:proofErr w:type="spellEnd"/>
      <w:r w:rsidRPr="000145BC">
        <w:rPr>
          <w:sz w:val="24"/>
          <w:szCs w:val="24"/>
        </w:rPr>
        <w:t xml:space="preserve">, </w:t>
      </w:r>
      <w:r>
        <w:rPr>
          <w:sz w:val="24"/>
          <w:szCs w:val="24"/>
        </w:rPr>
        <w:t>39</w:t>
      </w:r>
      <w:r w:rsidRPr="000145BC">
        <w:rPr>
          <w:sz w:val="24"/>
          <w:szCs w:val="24"/>
        </w:rPr>
        <w:t>, каб.</w:t>
      </w:r>
      <w:r>
        <w:rPr>
          <w:sz w:val="24"/>
          <w:szCs w:val="24"/>
        </w:rPr>
        <w:t>212</w:t>
      </w:r>
      <w:r w:rsidRPr="000145BC">
        <w:rPr>
          <w:sz w:val="24"/>
          <w:szCs w:val="24"/>
        </w:rPr>
        <w:t xml:space="preserve"> т. (838343) 2</w:t>
      </w:r>
      <w:r>
        <w:rPr>
          <w:sz w:val="24"/>
          <w:szCs w:val="24"/>
        </w:rPr>
        <w:t>-</w:t>
      </w:r>
      <w:r w:rsidRPr="000145BC">
        <w:rPr>
          <w:sz w:val="24"/>
          <w:szCs w:val="24"/>
        </w:rPr>
        <w:t>46</w:t>
      </w:r>
      <w:r>
        <w:rPr>
          <w:sz w:val="24"/>
          <w:szCs w:val="24"/>
        </w:rPr>
        <w:t>-</w:t>
      </w:r>
      <w:r w:rsidRPr="000145BC">
        <w:rPr>
          <w:sz w:val="24"/>
          <w:szCs w:val="24"/>
        </w:rPr>
        <w:t>18</w:t>
      </w:r>
      <w:r>
        <w:rPr>
          <w:sz w:val="24"/>
          <w:szCs w:val="24"/>
        </w:rPr>
        <w:t xml:space="preserve">, с </w:t>
      </w:r>
      <w:r w:rsidRPr="008E105C">
        <w:rPr>
          <w:sz w:val="24"/>
          <w:szCs w:val="24"/>
        </w:rPr>
        <w:t>2</w:t>
      </w:r>
      <w:r w:rsidR="00186E85">
        <w:rPr>
          <w:sz w:val="24"/>
          <w:szCs w:val="24"/>
        </w:rPr>
        <w:t>6</w:t>
      </w:r>
      <w:r w:rsidRPr="008E105C">
        <w:rPr>
          <w:sz w:val="24"/>
          <w:szCs w:val="24"/>
        </w:rPr>
        <w:t>.</w:t>
      </w:r>
      <w:r w:rsidR="00186E85">
        <w:rPr>
          <w:sz w:val="24"/>
          <w:szCs w:val="24"/>
        </w:rPr>
        <w:t>11</w:t>
      </w:r>
      <w:r w:rsidRPr="008E105C">
        <w:rPr>
          <w:sz w:val="24"/>
          <w:szCs w:val="24"/>
        </w:rPr>
        <w:t>.2020 по 2</w:t>
      </w:r>
      <w:r w:rsidR="00186E85">
        <w:rPr>
          <w:sz w:val="24"/>
          <w:szCs w:val="24"/>
        </w:rPr>
        <w:t>8</w:t>
      </w:r>
      <w:r w:rsidRPr="008E105C">
        <w:rPr>
          <w:sz w:val="24"/>
          <w:szCs w:val="24"/>
        </w:rPr>
        <w:t>.</w:t>
      </w:r>
      <w:r w:rsidR="00186E85">
        <w:rPr>
          <w:sz w:val="24"/>
          <w:szCs w:val="24"/>
        </w:rPr>
        <w:t>12</w:t>
      </w:r>
      <w:r w:rsidRPr="008E105C">
        <w:rPr>
          <w:sz w:val="24"/>
          <w:szCs w:val="24"/>
        </w:rPr>
        <w:t>.2020</w:t>
      </w:r>
      <w:r>
        <w:rPr>
          <w:sz w:val="24"/>
          <w:szCs w:val="24"/>
        </w:rPr>
        <w:t xml:space="preserve"> с 9-00 до 15-30</w:t>
      </w:r>
      <w:r w:rsidRPr="000D47CC">
        <w:rPr>
          <w:sz w:val="24"/>
          <w:szCs w:val="24"/>
        </w:rPr>
        <w:t xml:space="preserve"> (обед с 13-00 до 14-00) за исключением выходных дней</w:t>
      </w:r>
      <w:r>
        <w:rPr>
          <w:sz w:val="24"/>
          <w:szCs w:val="24"/>
        </w:rPr>
        <w:t>.</w:t>
      </w:r>
    </w:p>
    <w:p w:rsidR="00FC74DD" w:rsidRDefault="00FC74DD" w:rsidP="00FC74DD">
      <w:pPr>
        <w:pStyle w:val="ab"/>
        <w:ind w:left="0" w:firstLine="709"/>
        <w:jc w:val="both"/>
      </w:pPr>
      <w:r w:rsidRPr="000B0AC2">
        <w:t xml:space="preserve">Размер задатка </w:t>
      </w:r>
      <w:r w:rsidR="002765EC">
        <w:t>68</w:t>
      </w:r>
      <w:r w:rsidRPr="000B0AC2">
        <w:t>00 рублей</w:t>
      </w:r>
      <w:r>
        <w:t xml:space="preserve"> перечисляется на счёт:</w:t>
      </w:r>
    </w:p>
    <w:p w:rsidR="00FC74DD" w:rsidRPr="00C77B56" w:rsidRDefault="00FC74DD" w:rsidP="00FC74DD">
      <w:pPr>
        <w:rPr>
          <w:sz w:val="24"/>
          <w:szCs w:val="24"/>
        </w:rPr>
      </w:pPr>
      <w:r w:rsidRPr="00C77B56">
        <w:rPr>
          <w:sz w:val="24"/>
          <w:szCs w:val="24"/>
        </w:rPr>
        <w:t>Сч</w:t>
      </w:r>
      <w:r>
        <w:rPr>
          <w:sz w:val="24"/>
          <w:szCs w:val="24"/>
        </w:rPr>
        <w:t>ё</w:t>
      </w:r>
      <w:r w:rsidRPr="00C77B56">
        <w:rPr>
          <w:sz w:val="24"/>
          <w:szCs w:val="24"/>
        </w:rPr>
        <w:t xml:space="preserve">т получателя – </w:t>
      </w:r>
      <w:r>
        <w:rPr>
          <w:sz w:val="24"/>
          <w:szCs w:val="24"/>
        </w:rPr>
        <w:t>40302810100043000033</w:t>
      </w:r>
    </w:p>
    <w:p w:rsidR="00FC74DD" w:rsidRPr="00C77B56" w:rsidRDefault="00FC74DD" w:rsidP="00FC74DD">
      <w:pPr>
        <w:rPr>
          <w:sz w:val="24"/>
          <w:szCs w:val="24"/>
        </w:rPr>
      </w:pPr>
      <w:r w:rsidRPr="00C77B56">
        <w:rPr>
          <w:sz w:val="24"/>
          <w:szCs w:val="24"/>
        </w:rPr>
        <w:t xml:space="preserve">Банк получателя – </w:t>
      </w:r>
      <w:r>
        <w:rPr>
          <w:sz w:val="24"/>
          <w:szCs w:val="24"/>
        </w:rPr>
        <w:t>Сибирское</w:t>
      </w:r>
      <w:r w:rsidRPr="00C77B56">
        <w:rPr>
          <w:sz w:val="24"/>
          <w:szCs w:val="24"/>
        </w:rPr>
        <w:t xml:space="preserve"> ГУ Банка России </w:t>
      </w:r>
      <w:proofErr w:type="spellStart"/>
      <w:r w:rsidRPr="00C77B56">
        <w:rPr>
          <w:sz w:val="24"/>
          <w:szCs w:val="24"/>
        </w:rPr>
        <w:t>г</w:t>
      </w:r>
      <w:proofErr w:type="gramStart"/>
      <w:r w:rsidRPr="00C77B56">
        <w:rPr>
          <w:sz w:val="24"/>
          <w:szCs w:val="24"/>
        </w:rPr>
        <w:t>.Н</w:t>
      </w:r>
      <w:proofErr w:type="gramEnd"/>
      <w:r w:rsidRPr="00C77B56">
        <w:rPr>
          <w:sz w:val="24"/>
          <w:szCs w:val="24"/>
        </w:rPr>
        <w:t>овосибирск</w:t>
      </w:r>
      <w:proofErr w:type="spellEnd"/>
    </w:p>
    <w:p w:rsidR="00FC74DD" w:rsidRPr="00C77B56" w:rsidRDefault="00FC74DD" w:rsidP="00FC74DD">
      <w:pPr>
        <w:rPr>
          <w:sz w:val="24"/>
          <w:szCs w:val="24"/>
        </w:rPr>
      </w:pPr>
      <w:r w:rsidRPr="00C77B56">
        <w:rPr>
          <w:sz w:val="24"/>
          <w:szCs w:val="24"/>
        </w:rPr>
        <w:t>БИК банка получателя – 045004001</w:t>
      </w:r>
    </w:p>
    <w:p w:rsidR="00FC74DD" w:rsidRPr="00C77B56" w:rsidRDefault="00FC74DD" w:rsidP="00FC74DD">
      <w:pPr>
        <w:rPr>
          <w:sz w:val="24"/>
          <w:szCs w:val="24"/>
        </w:rPr>
      </w:pPr>
      <w:r w:rsidRPr="00C77B56">
        <w:rPr>
          <w:sz w:val="24"/>
          <w:szCs w:val="24"/>
        </w:rPr>
        <w:t>Получатель – Управление Федерального казначейства по Новосибирской области (</w:t>
      </w:r>
      <w:r>
        <w:rPr>
          <w:sz w:val="24"/>
          <w:szCs w:val="24"/>
        </w:rPr>
        <w:t>а</w:t>
      </w:r>
      <w:r w:rsidRPr="00C77B56">
        <w:rPr>
          <w:sz w:val="24"/>
          <w:szCs w:val="24"/>
        </w:rPr>
        <w:t xml:space="preserve">дминистрация Искитимского района </w:t>
      </w:r>
      <w:proofErr w:type="gramStart"/>
      <w:r w:rsidRPr="00C77B56">
        <w:rPr>
          <w:sz w:val="24"/>
          <w:szCs w:val="24"/>
        </w:rPr>
        <w:t>л</w:t>
      </w:r>
      <w:proofErr w:type="gramEnd"/>
      <w:r w:rsidRPr="00C77B56">
        <w:rPr>
          <w:sz w:val="24"/>
          <w:szCs w:val="24"/>
        </w:rPr>
        <w:t>/</w:t>
      </w:r>
      <w:proofErr w:type="spellStart"/>
      <w:r w:rsidRPr="00C77B56">
        <w:rPr>
          <w:sz w:val="24"/>
          <w:szCs w:val="24"/>
        </w:rPr>
        <w:t>сч</w:t>
      </w:r>
      <w:proofErr w:type="spellEnd"/>
      <w:r w:rsidRPr="00C77B56">
        <w:rPr>
          <w:sz w:val="24"/>
          <w:szCs w:val="24"/>
        </w:rPr>
        <w:t xml:space="preserve"> </w:t>
      </w:r>
      <w:r>
        <w:rPr>
          <w:sz w:val="24"/>
          <w:szCs w:val="24"/>
        </w:rPr>
        <w:t>05513003470</w:t>
      </w:r>
      <w:r w:rsidRPr="00C77B56">
        <w:rPr>
          <w:sz w:val="24"/>
          <w:szCs w:val="24"/>
        </w:rPr>
        <w:t>)</w:t>
      </w:r>
    </w:p>
    <w:p w:rsidR="00FC74DD" w:rsidRPr="00C77B56" w:rsidRDefault="00FC74DD" w:rsidP="00FC74DD">
      <w:pPr>
        <w:rPr>
          <w:sz w:val="24"/>
          <w:szCs w:val="24"/>
        </w:rPr>
      </w:pPr>
      <w:r w:rsidRPr="00C77B56">
        <w:rPr>
          <w:sz w:val="24"/>
          <w:szCs w:val="24"/>
        </w:rPr>
        <w:t>ИНН – 5446004474</w:t>
      </w:r>
    </w:p>
    <w:p w:rsidR="00FC74DD" w:rsidRPr="00C77B56" w:rsidRDefault="00FC74DD" w:rsidP="00FC74DD">
      <w:pPr>
        <w:rPr>
          <w:sz w:val="24"/>
          <w:szCs w:val="24"/>
        </w:rPr>
      </w:pPr>
      <w:r w:rsidRPr="00C77B56">
        <w:rPr>
          <w:sz w:val="24"/>
          <w:szCs w:val="24"/>
        </w:rPr>
        <w:lastRenderedPageBreak/>
        <w:t>КПП – 544601001</w:t>
      </w:r>
    </w:p>
    <w:p w:rsidR="00FC74DD" w:rsidRPr="00C77B56" w:rsidRDefault="00FC74DD" w:rsidP="00FC74DD">
      <w:pPr>
        <w:rPr>
          <w:sz w:val="24"/>
          <w:szCs w:val="24"/>
        </w:rPr>
      </w:pPr>
      <w:r w:rsidRPr="00C77B56">
        <w:rPr>
          <w:sz w:val="24"/>
          <w:szCs w:val="24"/>
        </w:rPr>
        <w:t>ОКАТО – 50</w:t>
      </w:r>
      <w:r>
        <w:rPr>
          <w:sz w:val="24"/>
          <w:szCs w:val="24"/>
        </w:rPr>
        <w:t>615</w:t>
      </w:r>
      <w:r w:rsidRPr="00C77B56">
        <w:rPr>
          <w:sz w:val="24"/>
          <w:szCs w:val="24"/>
        </w:rPr>
        <w:t>000</w:t>
      </w:r>
    </w:p>
    <w:p w:rsidR="00FC74DD" w:rsidRDefault="00FC74DD" w:rsidP="00FC74DD">
      <w:pPr>
        <w:jc w:val="both"/>
        <w:rPr>
          <w:sz w:val="24"/>
          <w:szCs w:val="24"/>
        </w:rPr>
      </w:pPr>
      <w:r w:rsidRPr="00C77B56">
        <w:rPr>
          <w:sz w:val="24"/>
          <w:szCs w:val="24"/>
        </w:rPr>
        <w:t xml:space="preserve">КБК </w:t>
      </w:r>
      <w:r>
        <w:rPr>
          <w:sz w:val="24"/>
          <w:szCs w:val="24"/>
        </w:rPr>
        <w:t>700</w:t>
      </w:r>
      <w:r w:rsidRPr="00C77B56">
        <w:rPr>
          <w:sz w:val="24"/>
          <w:szCs w:val="24"/>
        </w:rPr>
        <w:t xml:space="preserve"> 1 14 0601</w:t>
      </w:r>
      <w:r>
        <w:rPr>
          <w:sz w:val="24"/>
          <w:szCs w:val="24"/>
        </w:rPr>
        <w:t>3</w:t>
      </w:r>
      <w:r w:rsidRPr="00C77B56">
        <w:rPr>
          <w:sz w:val="24"/>
          <w:szCs w:val="24"/>
        </w:rPr>
        <w:t xml:space="preserve"> </w:t>
      </w:r>
      <w:r>
        <w:rPr>
          <w:sz w:val="24"/>
          <w:szCs w:val="24"/>
        </w:rPr>
        <w:t>05</w:t>
      </w:r>
      <w:r w:rsidRPr="00C77B56">
        <w:rPr>
          <w:sz w:val="24"/>
          <w:szCs w:val="24"/>
        </w:rPr>
        <w:t xml:space="preserve"> 0000 4</w:t>
      </w:r>
      <w:r>
        <w:rPr>
          <w:sz w:val="24"/>
          <w:szCs w:val="24"/>
        </w:rPr>
        <w:t>3</w:t>
      </w:r>
      <w:r w:rsidRPr="00C77B56">
        <w:rPr>
          <w:sz w:val="24"/>
          <w:szCs w:val="24"/>
        </w:rPr>
        <w:t xml:space="preserve">0 – залоговая сумма для участия в аукционе </w:t>
      </w:r>
    </w:p>
    <w:p w:rsidR="00FC74DD" w:rsidRPr="009F20BA" w:rsidRDefault="00FC74DD" w:rsidP="00FC74DD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Задаток </w:t>
      </w:r>
      <w:r w:rsidRPr="009F20BA">
        <w:rPr>
          <w:sz w:val="24"/>
          <w:szCs w:val="24"/>
        </w:rPr>
        <w:t>лицам, участвовавшим в</w:t>
      </w:r>
      <w:r>
        <w:rPr>
          <w:sz w:val="24"/>
          <w:szCs w:val="24"/>
        </w:rPr>
        <w:t xml:space="preserve"> аукционе, но не победившим в нё</w:t>
      </w:r>
      <w:r w:rsidRPr="009F20BA">
        <w:rPr>
          <w:sz w:val="24"/>
          <w:szCs w:val="24"/>
        </w:rPr>
        <w:t>м</w:t>
      </w:r>
      <w:r>
        <w:rPr>
          <w:sz w:val="24"/>
          <w:szCs w:val="24"/>
        </w:rPr>
        <w:t xml:space="preserve">, возвращается </w:t>
      </w:r>
      <w:r w:rsidRPr="009F20BA">
        <w:rPr>
          <w:sz w:val="24"/>
          <w:szCs w:val="24"/>
        </w:rPr>
        <w:t>в течение тр</w:t>
      </w:r>
      <w:r>
        <w:rPr>
          <w:sz w:val="24"/>
          <w:szCs w:val="24"/>
        </w:rPr>
        <w:t>ё</w:t>
      </w:r>
      <w:r w:rsidRPr="009F20BA">
        <w:rPr>
          <w:sz w:val="24"/>
          <w:szCs w:val="24"/>
        </w:rPr>
        <w:t xml:space="preserve">х </w:t>
      </w:r>
      <w:r>
        <w:rPr>
          <w:sz w:val="24"/>
          <w:szCs w:val="24"/>
        </w:rPr>
        <w:t xml:space="preserve">рабочих </w:t>
      </w:r>
      <w:r w:rsidRPr="009F20BA">
        <w:rPr>
          <w:sz w:val="24"/>
          <w:szCs w:val="24"/>
        </w:rPr>
        <w:t>дней со дня подписания протокола о результатах аукциона.</w:t>
      </w:r>
    </w:p>
    <w:p w:rsidR="00FC74DD" w:rsidRPr="009F20BA" w:rsidRDefault="00FC74DD" w:rsidP="00FC74D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З</w:t>
      </w:r>
      <w:r w:rsidRPr="009F20BA">
        <w:rPr>
          <w:sz w:val="24"/>
          <w:szCs w:val="24"/>
        </w:rPr>
        <w:t xml:space="preserve">адаток заявителю, не допущенному к участию в аукционе, </w:t>
      </w:r>
      <w:r>
        <w:rPr>
          <w:sz w:val="24"/>
          <w:szCs w:val="24"/>
        </w:rPr>
        <w:t xml:space="preserve">возвращается </w:t>
      </w:r>
      <w:r w:rsidRPr="009F20BA">
        <w:rPr>
          <w:sz w:val="24"/>
          <w:szCs w:val="24"/>
        </w:rPr>
        <w:t>в течение тр</w:t>
      </w:r>
      <w:r>
        <w:rPr>
          <w:sz w:val="24"/>
          <w:szCs w:val="24"/>
        </w:rPr>
        <w:t>ё</w:t>
      </w:r>
      <w:r w:rsidRPr="009F20BA">
        <w:rPr>
          <w:sz w:val="24"/>
          <w:szCs w:val="24"/>
        </w:rPr>
        <w:t>х дней со дня оформления протокола приема заявок на участие в аукционе.</w:t>
      </w:r>
      <w:r>
        <w:rPr>
          <w:sz w:val="24"/>
          <w:szCs w:val="24"/>
        </w:rPr>
        <w:t xml:space="preserve"> В случае отзыва з</w:t>
      </w:r>
      <w:r w:rsidRPr="009F20BA">
        <w:rPr>
          <w:sz w:val="24"/>
          <w:szCs w:val="24"/>
        </w:rPr>
        <w:t>аявител</w:t>
      </w:r>
      <w:r>
        <w:rPr>
          <w:sz w:val="24"/>
          <w:szCs w:val="24"/>
        </w:rPr>
        <w:t>ем заявки до дня окончания срока приё</w:t>
      </w:r>
      <w:r w:rsidRPr="009F20BA">
        <w:rPr>
          <w:sz w:val="24"/>
          <w:szCs w:val="24"/>
        </w:rPr>
        <w:t>ма заявок</w:t>
      </w:r>
      <w:r>
        <w:rPr>
          <w:sz w:val="24"/>
          <w:szCs w:val="24"/>
        </w:rPr>
        <w:t xml:space="preserve"> (уведомление только</w:t>
      </w:r>
      <w:r w:rsidRPr="009F20BA">
        <w:rPr>
          <w:sz w:val="24"/>
          <w:szCs w:val="24"/>
        </w:rPr>
        <w:t xml:space="preserve"> в письменной форме</w:t>
      </w:r>
      <w:r>
        <w:rPr>
          <w:sz w:val="24"/>
          <w:szCs w:val="24"/>
        </w:rPr>
        <w:t xml:space="preserve">), </w:t>
      </w:r>
      <w:r w:rsidRPr="009F20BA">
        <w:rPr>
          <w:sz w:val="24"/>
          <w:szCs w:val="24"/>
        </w:rPr>
        <w:t xml:space="preserve">задаток </w:t>
      </w:r>
      <w:r>
        <w:rPr>
          <w:sz w:val="24"/>
          <w:szCs w:val="24"/>
        </w:rPr>
        <w:t>возвращается</w:t>
      </w:r>
      <w:r w:rsidRPr="009F20BA">
        <w:rPr>
          <w:sz w:val="24"/>
          <w:szCs w:val="24"/>
        </w:rPr>
        <w:t xml:space="preserve"> в течение тр</w:t>
      </w:r>
      <w:r>
        <w:rPr>
          <w:sz w:val="24"/>
          <w:szCs w:val="24"/>
        </w:rPr>
        <w:t>ё</w:t>
      </w:r>
      <w:r w:rsidRPr="009F20BA">
        <w:rPr>
          <w:sz w:val="24"/>
          <w:szCs w:val="24"/>
        </w:rPr>
        <w:t xml:space="preserve">х </w:t>
      </w:r>
      <w:r>
        <w:rPr>
          <w:sz w:val="24"/>
          <w:szCs w:val="24"/>
        </w:rPr>
        <w:t xml:space="preserve">рабочих </w:t>
      </w:r>
      <w:r w:rsidRPr="009F20BA">
        <w:rPr>
          <w:sz w:val="24"/>
          <w:szCs w:val="24"/>
        </w:rPr>
        <w:t>дней со дня регистрации отзыва заявки. В случае отзыва заявки заявителем позднее дня окончания срока при</w:t>
      </w:r>
      <w:r>
        <w:rPr>
          <w:sz w:val="24"/>
          <w:szCs w:val="24"/>
        </w:rPr>
        <w:t>ё</w:t>
      </w:r>
      <w:r w:rsidRPr="009F20BA">
        <w:rPr>
          <w:sz w:val="24"/>
          <w:szCs w:val="24"/>
        </w:rPr>
        <w:t>ма заявок задаток возвращается в порядке, установленном для участников аукциона.</w:t>
      </w:r>
    </w:p>
    <w:p w:rsidR="00FC74DD" w:rsidRDefault="00FC74DD" w:rsidP="00FC74DD">
      <w:pPr>
        <w:pStyle w:val="a3"/>
        <w:spacing w:after="0"/>
        <w:ind w:firstLine="708"/>
        <w:jc w:val="both"/>
        <w:rPr>
          <w:sz w:val="24"/>
          <w:szCs w:val="24"/>
        </w:rPr>
      </w:pPr>
      <w:r w:rsidRPr="00E80E54">
        <w:rPr>
          <w:sz w:val="24"/>
          <w:szCs w:val="24"/>
        </w:rPr>
        <w:t xml:space="preserve">Протокол </w:t>
      </w:r>
      <w:r>
        <w:rPr>
          <w:sz w:val="24"/>
          <w:szCs w:val="24"/>
        </w:rPr>
        <w:t>рассмотрения</w:t>
      </w:r>
      <w:r w:rsidRPr="00E80E54">
        <w:rPr>
          <w:sz w:val="24"/>
          <w:szCs w:val="24"/>
        </w:rPr>
        <w:t xml:space="preserve"> заявок подписывается </w:t>
      </w:r>
      <w:r w:rsidRPr="008E105C">
        <w:rPr>
          <w:sz w:val="24"/>
          <w:szCs w:val="24"/>
        </w:rPr>
        <w:t>2</w:t>
      </w:r>
      <w:r w:rsidR="00186E85">
        <w:rPr>
          <w:sz w:val="24"/>
          <w:szCs w:val="24"/>
        </w:rPr>
        <w:t>9</w:t>
      </w:r>
      <w:r w:rsidRPr="008E105C">
        <w:rPr>
          <w:sz w:val="24"/>
          <w:szCs w:val="24"/>
        </w:rPr>
        <w:t>.</w:t>
      </w:r>
      <w:r w:rsidR="00186E85">
        <w:rPr>
          <w:sz w:val="24"/>
          <w:szCs w:val="24"/>
        </w:rPr>
        <w:t>12</w:t>
      </w:r>
      <w:bookmarkStart w:id="0" w:name="_GoBack"/>
      <w:bookmarkEnd w:id="0"/>
      <w:r w:rsidRPr="008E105C">
        <w:rPr>
          <w:sz w:val="24"/>
          <w:szCs w:val="24"/>
        </w:rPr>
        <w:t>.2020</w:t>
      </w:r>
      <w:r w:rsidRPr="00E80E54">
        <w:rPr>
          <w:sz w:val="24"/>
          <w:szCs w:val="24"/>
        </w:rPr>
        <w:t>.</w:t>
      </w:r>
    </w:p>
    <w:p w:rsidR="00CF4D81" w:rsidRDefault="00FC74DD" w:rsidP="00FC74DD">
      <w:pPr>
        <w:pStyle w:val="a3"/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Срок аренды земельного участка – 20 лет.</w:t>
      </w:r>
      <w:r w:rsidR="00CF4D81" w:rsidRPr="00381C7A">
        <w:rPr>
          <w:sz w:val="24"/>
          <w:szCs w:val="24"/>
        </w:rPr>
        <w:t xml:space="preserve"> </w:t>
      </w:r>
    </w:p>
    <w:p w:rsidR="00CF4D81" w:rsidRDefault="00CF4D81" w:rsidP="00845B12">
      <w:pPr>
        <w:pStyle w:val="a3"/>
        <w:spacing w:after="0"/>
        <w:ind w:firstLine="708"/>
        <w:jc w:val="both"/>
        <w:rPr>
          <w:sz w:val="24"/>
          <w:szCs w:val="24"/>
        </w:rPr>
      </w:pPr>
    </w:p>
    <w:p w:rsidR="002D60BC" w:rsidRDefault="002D60BC" w:rsidP="002D60BC">
      <w:pPr>
        <w:pStyle w:val="a3"/>
        <w:spacing w:after="0"/>
        <w:ind w:firstLine="708"/>
        <w:jc w:val="both"/>
        <w:rPr>
          <w:sz w:val="24"/>
          <w:szCs w:val="24"/>
        </w:rPr>
      </w:pPr>
    </w:p>
    <w:sectPr w:rsidR="002D60BC" w:rsidSect="00D2190E">
      <w:pgSz w:w="11906" w:h="16838"/>
      <w:pgMar w:top="567" w:right="340" w:bottom="34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643E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D506C98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75256D6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5840B1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75501B6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7754555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751274A7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A64"/>
    <w:rsid w:val="000032ED"/>
    <w:rsid w:val="00004752"/>
    <w:rsid w:val="00004C73"/>
    <w:rsid w:val="000110B4"/>
    <w:rsid w:val="0001228D"/>
    <w:rsid w:val="00012EFB"/>
    <w:rsid w:val="0001325B"/>
    <w:rsid w:val="000145BC"/>
    <w:rsid w:val="00016479"/>
    <w:rsid w:val="00017B42"/>
    <w:rsid w:val="00020AF4"/>
    <w:rsid w:val="00021F04"/>
    <w:rsid w:val="00022114"/>
    <w:rsid w:val="000239E1"/>
    <w:rsid w:val="00023F9E"/>
    <w:rsid w:val="000240E1"/>
    <w:rsid w:val="0002591E"/>
    <w:rsid w:val="000271C5"/>
    <w:rsid w:val="00027AE7"/>
    <w:rsid w:val="00031D23"/>
    <w:rsid w:val="00032151"/>
    <w:rsid w:val="00035A05"/>
    <w:rsid w:val="0003639B"/>
    <w:rsid w:val="0003689C"/>
    <w:rsid w:val="00036906"/>
    <w:rsid w:val="00037436"/>
    <w:rsid w:val="00037C2B"/>
    <w:rsid w:val="00041CF5"/>
    <w:rsid w:val="00044444"/>
    <w:rsid w:val="00044742"/>
    <w:rsid w:val="000447D0"/>
    <w:rsid w:val="000449C4"/>
    <w:rsid w:val="0004501B"/>
    <w:rsid w:val="00051F77"/>
    <w:rsid w:val="000531A0"/>
    <w:rsid w:val="000534A4"/>
    <w:rsid w:val="00053A6F"/>
    <w:rsid w:val="000540CB"/>
    <w:rsid w:val="0005715A"/>
    <w:rsid w:val="00061500"/>
    <w:rsid w:val="00063290"/>
    <w:rsid w:val="00065751"/>
    <w:rsid w:val="0006602D"/>
    <w:rsid w:val="00067B86"/>
    <w:rsid w:val="000707D3"/>
    <w:rsid w:val="00074B8F"/>
    <w:rsid w:val="0008251D"/>
    <w:rsid w:val="00087BA4"/>
    <w:rsid w:val="0009030D"/>
    <w:rsid w:val="00091571"/>
    <w:rsid w:val="00091D8C"/>
    <w:rsid w:val="00092509"/>
    <w:rsid w:val="00096449"/>
    <w:rsid w:val="00097471"/>
    <w:rsid w:val="000A0304"/>
    <w:rsid w:val="000A2E4B"/>
    <w:rsid w:val="000A4F31"/>
    <w:rsid w:val="000A649E"/>
    <w:rsid w:val="000A6ED3"/>
    <w:rsid w:val="000B0AC2"/>
    <w:rsid w:val="000B312C"/>
    <w:rsid w:val="000B32AA"/>
    <w:rsid w:val="000B3490"/>
    <w:rsid w:val="000B398C"/>
    <w:rsid w:val="000B3D62"/>
    <w:rsid w:val="000B6DF0"/>
    <w:rsid w:val="000C465C"/>
    <w:rsid w:val="000C4775"/>
    <w:rsid w:val="000C4EC0"/>
    <w:rsid w:val="000C56EB"/>
    <w:rsid w:val="000C582A"/>
    <w:rsid w:val="000C7047"/>
    <w:rsid w:val="000C7B55"/>
    <w:rsid w:val="000D1192"/>
    <w:rsid w:val="000D42AB"/>
    <w:rsid w:val="000D42D4"/>
    <w:rsid w:val="000D4EEA"/>
    <w:rsid w:val="000D5745"/>
    <w:rsid w:val="000D5C02"/>
    <w:rsid w:val="000E11F2"/>
    <w:rsid w:val="000E181A"/>
    <w:rsid w:val="000E2A54"/>
    <w:rsid w:val="000E2B1C"/>
    <w:rsid w:val="000E36BA"/>
    <w:rsid w:val="000E70F5"/>
    <w:rsid w:val="000F0202"/>
    <w:rsid w:val="000F0B25"/>
    <w:rsid w:val="000F281A"/>
    <w:rsid w:val="000F52D0"/>
    <w:rsid w:val="000F54A3"/>
    <w:rsid w:val="000F62CA"/>
    <w:rsid w:val="000F6B3C"/>
    <w:rsid w:val="000F735F"/>
    <w:rsid w:val="00102ED3"/>
    <w:rsid w:val="00102F74"/>
    <w:rsid w:val="001061CC"/>
    <w:rsid w:val="0011049D"/>
    <w:rsid w:val="00112B69"/>
    <w:rsid w:val="00114A05"/>
    <w:rsid w:val="00116A3E"/>
    <w:rsid w:val="00116C3D"/>
    <w:rsid w:val="00121DAC"/>
    <w:rsid w:val="00123DC1"/>
    <w:rsid w:val="00125006"/>
    <w:rsid w:val="00125C22"/>
    <w:rsid w:val="00126070"/>
    <w:rsid w:val="00126A31"/>
    <w:rsid w:val="00135E70"/>
    <w:rsid w:val="00136BAA"/>
    <w:rsid w:val="00136C2F"/>
    <w:rsid w:val="00137574"/>
    <w:rsid w:val="0014060D"/>
    <w:rsid w:val="001408EF"/>
    <w:rsid w:val="00141A15"/>
    <w:rsid w:val="0014328A"/>
    <w:rsid w:val="001439E2"/>
    <w:rsid w:val="00145579"/>
    <w:rsid w:val="001460A9"/>
    <w:rsid w:val="001509C5"/>
    <w:rsid w:val="001511B4"/>
    <w:rsid w:val="00151E78"/>
    <w:rsid w:val="001604AF"/>
    <w:rsid w:val="001608FE"/>
    <w:rsid w:val="00161389"/>
    <w:rsid w:val="00163D4F"/>
    <w:rsid w:val="001652C2"/>
    <w:rsid w:val="00166057"/>
    <w:rsid w:val="00171BBA"/>
    <w:rsid w:val="00171FDE"/>
    <w:rsid w:val="001738DA"/>
    <w:rsid w:val="00175CFE"/>
    <w:rsid w:val="001770DB"/>
    <w:rsid w:val="00182B37"/>
    <w:rsid w:val="00182C71"/>
    <w:rsid w:val="00182DD4"/>
    <w:rsid w:val="00185FF7"/>
    <w:rsid w:val="001861B8"/>
    <w:rsid w:val="00186B9F"/>
    <w:rsid w:val="00186E85"/>
    <w:rsid w:val="001874AF"/>
    <w:rsid w:val="00191E5F"/>
    <w:rsid w:val="00192C56"/>
    <w:rsid w:val="0019305B"/>
    <w:rsid w:val="00197DD1"/>
    <w:rsid w:val="001A1052"/>
    <w:rsid w:val="001A1940"/>
    <w:rsid w:val="001A25C7"/>
    <w:rsid w:val="001A37A3"/>
    <w:rsid w:val="001A3E4F"/>
    <w:rsid w:val="001A40A1"/>
    <w:rsid w:val="001B0386"/>
    <w:rsid w:val="001B0DCA"/>
    <w:rsid w:val="001B30D7"/>
    <w:rsid w:val="001B44AF"/>
    <w:rsid w:val="001B5D2B"/>
    <w:rsid w:val="001B6BA1"/>
    <w:rsid w:val="001C05E5"/>
    <w:rsid w:val="001C19E2"/>
    <w:rsid w:val="001C1BAC"/>
    <w:rsid w:val="001C4D5A"/>
    <w:rsid w:val="001C64E4"/>
    <w:rsid w:val="001C6AC6"/>
    <w:rsid w:val="001D27C5"/>
    <w:rsid w:val="001D35B4"/>
    <w:rsid w:val="001D3829"/>
    <w:rsid w:val="001D3893"/>
    <w:rsid w:val="001D4338"/>
    <w:rsid w:val="001D5A50"/>
    <w:rsid w:val="001D7060"/>
    <w:rsid w:val="001E1607"/>
    <w:rsid w:val="001E1894"/>
    <w:rsid w:val="001E1BD3"/>
    <w:rsid w:val="001E32BF"/>
    <w:rsid w:val="001E5C1E"/>
    <w:rsid w:val="001E65F1"/>
    <w:rsid w:val="001E7AA2"/>
    <w:rsid w:val="001E7BDB"/>
    <w:rsid w:val="001F10DF"/>
    <w:rsid w:val="001F2BD3"/>
    <w:rsid w:val="001F303D"/>
    <w:rsid w:val="001F37AF"/>
    <w:rsid w:val="00200EBA"/>
    <w:rsid w:val="00203D42"/>
    <w:rsid w:val="002061C3"/>
    <w:rsid w:val="002075DC"/>
    <w:rsid w:val="00211F8D"/>
    <w:rsid w:val="002128B4"/>
    <w:rsid w:val="00213DC2"/>
    <w:rsid w:val="002156E2"/>
    <w:rsid w:val="002159CB"/>
    <w:rsid w:val="00216D7F"/>
    <w:rsid w:val="00217814"/>
    <w:rsid w:val="0022100A"/>
    <w:rsid w:val="00222470"/>
    <w:rsid w:val="00223105"/>
    <w:rsid w:val="00226C60"/>
    <w:rsid w:val="00230E6F"/>
    <w:rsid w:val="00232853"/>
    <w:rsid w:val="0023674E"/>
    <w:rsid w:val="00236AE8"/>
    <w:rsid w:val="00241231"/>
    <w:rsid w:val="00241AA6"/>
    <w:rsid w:val="0024272F"/>
    <w:rsid w:val="00242AB5"/>
    <w:rsid w:val="00242D82"/>
    <w:rsid w:val="0024401B"/>
    <w:rsid w:val="00244304"/>
    <w:rsid w:val="00244930"/>
    <w:rsid w:val="00246AF3"/>
    <w:rsid w:val="00252FD7"/>
    <w:rsid w:val="0025354B"/>
    <w:rsid w:val="00261596"/>
    <w:rsid w:val="00263944"/>
    <w:rsid w:val="00270818"/>
    <w:rsid w:val="00275704"/>
    <w:rsid w:val="00275BA1"/>
    <w:rsid w:val="00275F8C"/>
    <w:rsid w:val="002765EC"/>
    <w:rsid w:val="00280096"/>
    <w:rsid w:val="00281886"/>
    <w:rsid w:val="002837C8"/>
    <w:rsid w:val="00284F73"/>
    <w:rsid w:val="00286CDF"/>
    <w:rsid w:val="00286EA4"/>
    <w:rsid w:val="0029154C"/>
    <w:rsid w:val="002925AB"/>
    <w:rsid w:val="002952BD"/>
    <w:rsid w:val="002957EF"/>
    <w:rsid w:val="00297F60"/>
    <w:rsid w:val="002A00B6"/>
    <w:rsid w:val="002A03A8"/>
    <w:rsid w:val="002A102F"/>
    <w:rsid w:val="002A1F61"/>
    <w:rsid w:val="002A2A26"/>
    <w:rsid w:val="002A5423"/>
    <w:rsid w:val="002A6366"/>
    <w:rsid w:val="002A64E0"/>
    <w:rsid w:val="002B16D1"/>
    <w:rsid w:val="002B198A"/>
    <w:rsid w:val="002B21F8"/>
    <w:rsid w:val="002B4547"/>
    <w:rsid w:val="002B79A7"/>
    <w:rsid w:val="002B7D37"/>
    <w:rsid w:val="002C424C"/>
    <w:rsid w:val="002C7840"/>
    <w:rsid w:val="002C7BF0"/>
    <w:rsid w:val="002D0BAA"/>
    <w:rsid w:val="002D1132"/>
    <w:rsid w:val="002D1781"/>
    <w:rsid w:val="002D27E4"/>
    <w:rsid w:val="002D60BC"/>
    <w:rsid w:val="002E6908"/>
    <w:rsid w:val="002E7597"/>
    <w:rsid w:val="002F0223"/>
    <w:rsid w:val="002F0B84"/>
    <w:rsid w:val="002F33C1"/>
    <w:rsid w:val="002F47F7"/>
    <w:rsid w:val="002F74D9"/>
    <w:rsid w:val="00300702"/>
    <w:rsid w:val="00300D5E"/>
    <w:rsid w:val="00303E1B"/>
    <w:rsid w:val="00305286"/>
    <w:rsid w:val="00306F61"/>
    <w:rsid w:val="0031302E"/>
    <w:rsid w:val="003131F5"/>
    <w:rsid w:val="00317F88"/>
    <w:rsid w:val="00320B88"/>
    <w:rsid w:val="0032435E"/>
    <w:rsid w:val="00332890"/>
    <w:rsid w:val="003343B1"/>
    <w:rsid w:val="00334F32"/>
    <w:rsid w:val="00335317"/>
    <w:rsid w:val="00337AEF"/>
    <w:rsid w:val="003429ED"/>
    <w:rsid w:val="00343029"/>
    <w:rsid w:val="0034378F"/>
    <w:rsid w:val="00343962"/>
    <w:rsid w:val="0034453C"/>
    <w:rsid w:val="0034539F"/>
    <w:rsid w:val="0034583B"/>
    <w:rsid w:val="00347993"/>
    <w:rsid w:val="00347EA5"/>
    <w:rsid w:val="00347FD0"/>
    <w:rsid w:val="0035473B"/>
    <w:rsid w:val="00354C12"/>
    <w:rsid w:val="00355C61"/>
    <w:rsid w:val="00355E23"/>
    <w:rsid w:val="00357378"/>
    <w:rsid w:val="00357716"/>
    <w:rsid w:val="003655EF"/>
    <w:rsid w:val="00370239"/>
    <w:rsid w:val="003732A8"/>
    <w:rsid w:val="003768CD"/>
    <w:rsid w:val="00377DE7"/>
    <w:rsid w:val="00381C7A"/>
    <w:rsid w:val="00382BCB"/>
    <w:rsid w:val="00383E1E"/>
    <w:rsid w:val="00385643"/>
    <w:rsid w:val="003873DB"/>
    <w:rsid w:val="0038779F"/>
    <w:rsid w:val="003901E9"/>
    <w:rsid w:val="00393AD0"/>
    <w:rsid w:val="003966AD"/>
    <w:rsid w:val="003A3C78"/>
    <w:rsid w:val="003A3F71"/>
    <w:rsid w:val="003A4E8E"/>
    <w:rsid w:val="003A527A"/>
    <w:rsid w:val="003B0E7A"/>
    <w:rsid w:val="003B121A"/>
    <w:rsid w:val="003B2D61"/>
    <w:rsid w:val="003B48F7"/>
    <w:rsid w:val="003B5463"/>
    <w:rsid w:val="003B6CDF"/>
    <w:rsid w:val="003C0821"/>
    <w:rsid w:val="003C26C2"/>
    <w:rsid w:val="003C37AC"/>
    <w:rsid w:val="003D0D4D"/>
    <w:rsid w:val="003D19E0"/>
    <w:rsid w:val="003D34A9"/>
    <w:rsid w:val="003D5ECD"/>
    <w:rsid w:val="003D6514"/>
    <w:rsid w:val="003D6871"/>
    <w:rsid w:val="003D6EC0"/>
    <w:rsid w:val="003E0960"/>
    <w:rsid w:val="003E316B"/>
    <w:rsid w:val="003E3620"/>
    <w:rsid w:val="003E3CF0"/>
    <w:rsid w:val="003E52B6"/>
    <w:rsid w:val="003E6B43"/>
    <w:rsid w:val="003F0E31"/>
    <w:rsid w:val="003F215F"/>
    <w:rsid w:val="003F364E"/>
    <w:rsid w:val="003F513C"/>
    <w:rsid w:val="003F5B6C"/>
    <w:rsid w:val="003F74EA"/>
    <w:rsid w:val="004003A8"/>
    <w:rsid w:val="004010E1"/>
    <w:rsid w:val="00402EE3"/>
    <w:rsid w:val="004069A2"/>
    <w:rsid w:val="00407B79"/>
    <w:rsid w:val="00410484"/>
    <w:rsid w:val="00413214"/>
    <w:rsid w:val="00414B3E"/>
    <w:rsid w:val="00415306"/>
    <w:rsid w:val="00416242"/>
    <w:rsid w:val="00420415"/>
    <w:rsid w:val="00420CD2"/>
    <w:rsid w:val="004231BE"/>
    <w:rsid w:val="00423286"/>
    <w:rsid w:val="00423478"/>
    <w:rsid w:val="0042434B"/>
    <w:rsid w:val="00425401"/>
    <w:rsid w:val="004314C6"/>
    <w:rsid w:val="0043252F"/>
    <w:rsid w:val="00432A07"/>
    <w:rsid w:val="00433830"/>
    <w:rsid w:val="00443DC6"/>
    <w:rsid w:val="004449FF"/>
    <w:rsid w:val="0044558F"/>
    <w:rsid w:val="00447286"/>
    <w:rsid w:val="004475B3"/>
    <w:rsid w:val="00451B77"/>
    <w:rsid w:val="00452CD4"/>
    <w:rsid w:val="004558AF"/>
    <w:rsid w:val="00457A03"/>
    <w:rsid w:val="00460E10"/>
    <w:rsid w:val="004618CE"/>
    <w:rsid w:val="00461DD0"/>
    <w:rsid w:val="00462907"/>
    <w:rsid w:val="00464EFC"/>
    <w:rsid w:val="00465595"/>
    <w:rsid w:val="00466C30"/>
    <w:rsid w:val="00473ACF"/>
    <w:rsid w:val="00475697"/>
    <w:rsid w:val="00476AD0"/>
    <w:rsid w:val="0047720A"/>
    <w:rsid w:val="00480961"/>
    <w:rsid w:val="00480D60"/>
    <w:rsid w:val="00483719"/>
    <w:rsid w:val="00485699"/>
    <w:rsid w:val="00487905"/>
    <w:rsid w:val="00492598"/>
    <w:rsid w:val="00493445"/>
    <w:rsid w:val="004A05FA"/>
    <w:rsid w:val="004A2A85"/>
    <w:rsid w:val="004A49E5"/>
    <w:rsid w:val="004A4E51"/>
    <w:rsid w:val="004A511A"/>
    <w:rsid w:val="004A6A64"/>
    <w:rsid w:val="004A6BED"/>
    <w:rsid w:val="004B13BA"/>
    <w:rsid w:val="004B1FCD"/>
    <w:rsid w:val="004B676C"/>
    <w:rsid w:val="004B745A"/>
    <w:rsid w:val="004C0F47"/>
    <w:rsid w:val="004C37D4"/>
    <w:rsid w:val="004C44A9"/>
    <w:rsid w:val="004C4F00"/>
    <w:rsid w:val="004C6437"/>
    <w:rsid w:val="004C69DB"/>
    <w:rsid w:val="004D2A19"/>
    <w:rsid w:val="004D48D4"/>
    <w:rsid w:val="004D4DA2"/>
    <w:rsid w:val="004D51AA"/>
    <w:rsid w:val="004D7ABC"/>
    <w:rsid w:val="004E06D3"/>
    <w:rsid w:val="004E2067"/>
    <w:rsid w:val="004F19D1"/>
    <w:rsid w:val="004F376D"/>
    <w:rsid w:val="004F3900"/>
    <w:rsid w:val="00502F01"/>
    <w:rsid w:val="00506AE5"/>
    <w:rsid w:val="00507DAC"/>
    <w:rsid w:val="00511493"/>
    <w:rsid w:val="00511D3D"/>
    <w:rsid w:val="00512A8F"/>
    <w:rsid w:val="00513E6D"/>
    <w:rsid w:val="005146C2"/>
    <w:rsid w:val="00515EAC"/>
    <w:rsid w:val="005168E3"/>
    <w:rsid w:val="00520389"/>
    <w:rsid w:val="00524F7B"/>
    <w:rsid w:val="005252A9"/>
    <w:rsid w:val="00527438"/>
    <w:rsid w:val="00533A3F"/>
    <w:rsid w:val="00533E59"/>
    <w:rsid w:val="0053510B"/>
    <w:rsid w:val="0053631E"/>
    <w:rsid w:val="0053677B"/>
    <w:rsid w:val="00537D8D"/>
    <w:rsid w:val="0054107F"/>
    <w:rsid w:val="00544014"/>
    <w:rsid w:val="005457C3"/>
    <w:rsid w:val="005501B3"/>
    <w:rsid w:val="0055305C"/>
    <w:rsid w:val="00556E57"/>
    <w:rsid w:val="0056032C"/>
    <w:rsid w:val="00560F5B"/>
    <w:rsid w:val="005616AB"/>
    <w:rsid w:val="005618DF"/>
    <w:rsid w:val="00562090"/>
    <w:rsid w:val="00562809"/>
    <w:rsid w:val="0056435D"/>
    <w:rsid w:val="005653EE"/>
    <w:rsid w:val="00567BE0"/>
    <w:rsid w:val="00567F28"/>
    <w:rsid w:val="005709F4"/>
    <w:rsid w:val="00570E32"/>
    <w:rsid w:val="00571040"/>
    <w:rsid w:val="00573256"/>
    <w:rsid w:val="00574A24"/>
    <w:rsid w:val="005757AB"/>
    <w:rsid w:val="00577996"/>
    <w:rsid w:val="00582D98"/>
    <w:rsid w:val="00582D9B"/>
    <w:rsid w:val="0058321E"/>
    <w:rsid w:val="00584122"/>
    <w:rsid w:val="0058485F"/>
    <w:rsid w:val="00587633"/>
    <w:rsid w:val="00587ABE"/>
    <w:rsid w:val="00590230"/>
    <w:rsid w:val="0059121D"/>
    <w:rsid w:val="00591407"/>
    <w:rsid w:val="00591B98"/>
    <w:rsid w:val="00592CD7"/>
    <w:rsid w:val="005956CD"/>
    <w:rsid w:val="005A166F"/>
    <w:rsid w:val="005A1943"/>
    <w:rsid w:val="005A1D42"/>
    <w:rsid w:val="005A273B"/>
    <w:rsid w:val="005A41CF"/>
    <w:rsid w:val="005A55ED"/>
    <w:rsid w:val="005A68BD"/>
    <w:rsid w:val="005B15DA"/>
    <w:rsid w:val="005B17DA"/>
    <w:rsid w:val="005B2685"/>
    <w:rsid w:val="005B2C5B"/>
    <w:rsid w:val="005B3397"/>
    <w:rsid w:val="005C0C44"/>
    <w:rsid w:val="005C1C83"/>
    <w:rsid w:val="005D03C2"/>
    <w:rsid w:val="005D0E9F"/>
    <w:rsid w:val="005D12FF"/>
    <w:rsid w:val="005D452C"/>
    <w:rsid w:val="005D63D7"/>
    <w:rsid w:val="005D6D9D"/>
    <w:rsid w:val="005E10CB"/>
    <w:rsid w:val="005E3E14"/>
    <w:rsid w:val="005E3EEC"/>
    <w:rsid w:val="005E5DD4"/>
    <w:rsid w:val="005E6B51"/>
    <w:rsid w:val="005F08BE"/>
    <w:rsid w:val="005F0A29"/>
    <w:rsid w:val="005F1BEC"/>
    <w:rsid w:val="005F1C9F"/>
    <w:rsid w:val="005F2735"/>
    <w:rsid w:val="005F29CC"/>
    <w:rsid w:val="005F31B4"/>
    <w:rsid w:val="005F3754"/>
    <w:rsid w:val="005F405D"/>
    <w:rsid w:val="005F5926"/>
    <w:rsid w:val="006000FE"/>
    <w:rsid w:val="00601B82"/>
    <w:rsid w:val="006020C3"/>
    <w:rsid w:val="00602232"/>
    <w:rsid w:val="00604E4C"/>
    <w:rsid w:val="006060E9"/>
    <w:rsid w:val="00614CF9"/>
    <w:rsid w:val="006166C0"/>
    <w:rsid w:val="00616A8B"/>
    <w:rsid w:val="0062057E"/>
    <w:rsid w:val="006219E9"/>
    <w:rsid w:val="006255E5"/>
    <w:rsid w:val="00626977"/>
    <w:rsid w:val="00627198"/>
    <w:rsid w:val="0062772A"/>
    <w:rsid w:val="00627BB2"/>
    <w:rsid w:val="006303CF"/>
    <w:rsid w:val="00631B33"/>
    <w:rsid w:val="00631B79"/>
    <w:rsid w:val="00633613"/>
    <w:rsid w:val="0063520B"/>
    <w:rsid w:val="00635EFA"/>
    <w:rsid w:val="0063617C"/>
    <w:rsid w:val="00640693"/>
    <w:rsid w:val="006408AE"/>
    <w:rsid w:val="0064278A"/>
    <w:rsid w:val="00642D98"/>
    <w:rsid w:val="0064342A"/>
    <w:rsid w:val="00643DA2"/>
    <w:rsid w:val="00644A85"/>
    <w:rsid w:val="00645322"/>
    <w:rsid w:val="00646B70"/>
    <w:rsid w:val="00646E89"/>
    <w:rsid w:val="00647D9B"/>
    <w:rsid w:val="00647F1D"/>
    <w:rsid w:val="0065019A"/>
    <w:rsid w:val="00653D74"/>
    <w:rsid w:val="00654714"/>
    <w:rsid w:val="00654988"/>
    <w:rsid w:val="00656E53"/>
    <w:rsid w:val="00663521"/>
    <w:rsid w:val="00665EAC"/>
    <w:rsid w:val="00667195"/>
    <w:rsid w:val="006714A4"/>
    <w:rsid w:val="006724AD"/>
    <w:rsid w:val="006736C0"/>
    <w:rsid w:val="00673F17"/>
    <w:rsid w:val="00674144"/>
    <w:rsid w:val="006766B2"/>
    <w:rsid w:val="0068060F"/>
    <w:rsid w:val="006810E9"/>
    <w:rsid w:val="006823B3"/>
    <w:rsid w:val="00683359"/>
    <w:rsid w:val="00683695"/>
    <w:rsid w:val="0068411E"/>
    <w:rsid w:val="00684B24"/>
    <w:rsid w:val="00685790"/>
    <w:rsid w:val="0068709F"/>
    <w:rsid w:val="006927B7"/>
    <w:rsid w:val="0069280A"/>
    <w:rsid w:val="00692EDA"/>
    <w:rsid w:val="00694F56"/>
    <w:rsid w:val="00695C93"/>
    <w:rsid w:val="00697F92"/>
    <w:rsid w:val="006A233D"/>
    <w:rsid w:val="006A2E5C"/>
    <w:rsid w:val="006A5C89"/>
    <w:rsid w:val="006A622F"/>
    <w:rsid w:val="006B0A10"/>
    <w:rsid w:val="006B114F"/>
    <w:rsid w:val="006B550F"/>
    <w:rsid w:val="006B6A48"/>
    <w:rsid w:val="006C1F31"/>
    <w:rsid w:val="006C3A8E"/>
    <w:rsid w:val="006C4FDD"/>
    <w:rsid w:val="006C60FE"/>
    <w:rsid w:val="006C6AF2"/>
    <w:rsid w:val="006C6CDC"/>
    <w:rsid w:val="006C7A39"/>
    <w:rsid w:val="006C7DBD"/>
    <w:rsid w:val="006D1455"/>
    <w:rsid w:val="006D1C6A"/>
    <w:rsid w:val="006D45B2"/>
    <w:rsid w:val="006E049D"/>
    <w:rsid w:val="006E098B"/>
    <w:rsid w:val="006E0BC6"/>
    <w:rsid w:val="006E0D0E"/>
    <w:rsid w:val="006E11CF"/>
    <w:rsid w:val="006E12C3"/>
    <w:rsid w:val="006E290A"/>
    <w:rsid w:val="006E2B75"/>
    <w:rsid w:val="006E5416"/>
    <w:rsid w:val="006E5469"/>
    <w:rsid w:val="006E6E55"/>
    <w:rsid w:val="006E7B6A"/>
    <w:rsid w:val="006F0568"/>
    <w:rsid w:val="006F0A43"/>
    <w:rsid w:val="006F1D6F"/>
    <w:rsid w:val="006F3DC0"/>
    <w:rsid w:val="006F420E"/>
    <w:rsid w:val="006F6F2F"/>
    <w:rsid w:val="007007B4"/>
    <w:rsid w:val="00702298"/>
    <w:rsid w:val="007025AD"/>
    <w:rsid w:val="00704386"/>
    <w:rsid w:val="00706F40"/>
    <w:rsid w:val="00707136"/>
    <w:rsid w:val="00711389"/>
    <w:rsid w:val="00711AAE"/>
    <w:rsid w:val="007135D6"/>
    <w:rsid w:val="00716FB9"/>
    <w:rsid w:val="0072034C"/>
    <w:rsid w:val="00721C67"/>
    <w:rsid w:val="00722DCD"/>
    <w:rsid w:val="00723686"/>
    <w:rsid w:val="0072516F"/>
    <w:rsid w:val="00735C98"/>
    <w:rsid w:val="00742949"/>
    <w:rsid w:val="00742B7D"/>
    <w:rsid w:val="00743D60"/>
    <w:rsid w:val="0074446A"/>
    <w:rsid w:val="00745FF2"/>
    <w:rsid w:val="007469AB"/>
    <w:rsid w:val="00746B51"/>
    <w:rsid w:val="00747060"/>
    <w:rsid w:val="00747A32"/>
    <w:rsid w:val="00751C20"/>
    <w:rsid w:val="00754A39"/>
    <w:rsid w:val="00757900"/>
    <w:rsid w:val="00757D20"/>
    <w:rsid w:val="00757D48"/>
    <w:rsid w:val="007611C4"/>
    <w:rsid w:val="007654F7"/>
    <w:rsid w:val="007656AA"/>
    <w:rsid w:val="00765AD9"/>
    <w:rsid w:val="00765E30"/>
    <w:rsid w:val="007668D3"/>
    <w:rsid w:val="00766EF6"/>
    <w:rsid w:val="007700F2"/>
    <w:rsid w:val="007709F9"/>
    <w:rsid w:val="00770BB3"/>
    <w:rsid w:val="007770F4"/>
    <w:rsid w:val="007801B9"/>
    <w:rsid w:val="00780D5C"/>
    <w:rsid w:val="00781C33"/>
    <w:rsid w:val="00783236"/>
    <w:rsid w:val="007835A4"/>
    <w:rsid w:val="00785DBF"/>
    <w:rsid w:val="00786552"/>
    <w:rsid w:val="00792189"/>
    <w:rsid w:val="00793D8A"/>
    <w:rsid w:val="007A1733"/>
    <w:rsid w:val="007B1456"/>
    <w:rsid w:val="007B47F9"/>
    <w:rsid w:val="007B6E4F"/>
    <w:rsid w:val="007C1B4E"/>
    <w:rsid w:val="007C2485"/>
    <w:rsid w:val="007C32B1"/>
    <w:rsid w:val="007C4B47"/>
    <w:rsid w:val="007C4B5E"/>
    <w:rsid w:val="007C6F41"/>
    <w:rsid w:val="007D293E"/>
    <w:rsid w:val="007D32E8"/>
    <w:rsid w:val="007D49C1"/>
    <w:rsid w:val="007D58AB"/>
    <w:rsid w:val="007D657B"/>
    <w:rsid w:val="007E00DA"/>
    <w:rsid w:val="007E1015"/>
    <w:rsid w:val="007E49C5"/>
    <w:rsid w:val="007F2015"/>
    <w:rsid w:val="007F4266"/>
    <w:rsid w:val="007F5628"/>
    <w:rsid w:val="00800A18"/>
    <w:rsid w:val="00803371"/>
    <w:rsid w:val="00804EDE"/>
    <w:rsid w:val="008067D5"/>
    <w:rsid w:val="008102BB"/>
    <w:rsid w:val="00810879"/>
    <w:rsid w:val="00813D37"/>
    <w:rsid w:val="00814EBF"/>
    <w:rsid w:val="0081555C"/>
    <w:rsid w:val="00816922"/>
    <w:rsid w:val="0082016C"/>
    <w:rsid w:val="00821EAF"/>
    <w:rsid w:val="00821F5F"/>
    <w:rsid w:val="0082229F"/>
    <w:rsid w:val="00824C41"/>
    <w:rsid w:val="00824C43"/>
    <w:rsid w:val="0082562D"/>
    <w:rsid w:val="00826B2F"/>
    <w:rsid w:val="00827A09"/>
    <w:rsid w:val="00830E51"/>
    <w:rsid w:val="00831CE4"/>
    <w:rsid w:val="008321E1"/>
    <w:rsid w:val="008356E7"/>
    <w:rsid w:val="00836AC6"/>
    <w:rsid w:val="00840949"/>
    <w:rsid w:val="00841400"/>
    <w:rsid w:val="00842853"/>
    <w:rsid w:val="00843EDD"/>
    <w:rsid w:val="00845B12"/>
    <w:rsid w:val="00846085"/>
    <w:rsid w:val="00847DB1"/>
    <w:rsid w:val="00847FBB"/>
    <w:rsid w:val="008517F4"/>
    <w:rsid w:val="00855716"/>
    <w:rsid w:val="008557EF"/>
    <w:rsid w:val="00855DB4"/>
    <w:rsid w:val="0085615F"/>
    <w:rsid w:val="008619D1"/>
    <w:rsid w:val="00862845"/>
    <w:rsid w:val="00862A34"/>
    <w:rsid w:val="00863C0C"/>
    <w:rsid w:val="00867424"/>
    <w:rsid w:val="008715E2"/>
    <w:rsid w:val="00873266"/>
    <w:rsid w:val="00875A4D"/>
    <w:rsid w:val="00881511"/>
    <w:rsid w:val="0088218D"/>
    <w:rsid w:val="00884BA9"/>
    <w:rsid w:val="008857DC"/>
    <w:rsid w:val="00892401"/>
    <w:rsid w:val="00892F03"/>
    <w:rsid w:val="008937F9"/>
    <w:rsid w:val="00893DD3"/>
    <w:rsid w:val="00896DB8"/>
    <w:rsid w:val="00897B47"/>
    <w:rsid w:val="008A0000"/>
    <w:rsid w:val="008A0442"/>
    <w:rsid w:val="008A0FD8"/>
    <w:rsid w:val="008A2AB9"/>
    <w:rsid w:val="008A2CB8"/>
    <w:rsid w:val="008A4DEE"/>
    <w:rsid w:val="008A51CF"/>
    <w:rsid w:val="008A53C1"/>
    <w:rsid w:val="008B6FED"/>
    <w:rsid w:val="008C0130"/>
    <w:rsid w:val="008C2F09"/>
    <w:rsid w:val="008C613F"/>
    <w:rsid w:val="008C727C"/>
    <w:rsid w:val="008D00F5"/>
    <w:rsid w:val="008D11D1"/>
    <w:rsid w:val="008D1AB4"/>
    <w:rsid w:val="008D6E81"/>
    <w:rsid w:val="008D7AEF"/>
    <w:rsid w:val="008E105C"/>
    <w:rsid w:val="008E12B7"/>
    <w:rsid w:val="008E2743"/>
    <w:rsid w:val="008E2BE7"/>
    <w:rsid w:val="008E63D7"/>
    <w:rsid w:val="008E7987"/>
    <w:rsid w:val="008F1527"/>
    <w:rsid w:val="008F429E"/>
    <w:rsid w:val="008F4B49"/>
    <w:rsid w:val="008F5CFC"/>
    <w:rsid w:val="008F652C"/>
    <w:rsid w:val="00900DDE"/>
    <w:rsid w:val="00902120"/>
    <w:rsid w:val="00902ADF"/>
    <w:rsid w:val="00903542"/>
    <w:rsid w:val="009046F6"/>
    <w:rsid w:val="00904B73"/>
    <w:rsid w:val="00905446"/>
    <w:rsid w:val="009075B1"/>
    <w:rsid w:val="00911F2C"/>
    <w:rsid w:val="00912AEE"/>
    <w:rsid w:val="0091407F"/>
    <w:rsid w:val="00916A6F"/>
    <w:rsid w:val="00917343"/>
    <w:rsid w:val="009214A2"/>
    <w:rsid w:val="00921DC1"/>
    <w:rsid w:val="0092260F"/>
    <w:rsid w:val="00923B9F"/>
    <w:rsid w:val="00923CF0"/>
    <w:rsid w:val="009266E0"/>
    <w:rsid w:val="0093074C"/>
    <w:rsid w:val="0093340D"/>
    <w:rsid w:val="00933DEE"/>
    <w:rsid w:val="009355BB"/>
    <w:rsid w:val="00935EB9"/>
    <w:rsid w:val="00937A4F"/>
    <w:rsid w:val="00940854"/>
    <w:rsid w:val="00940A19"/>
    <w:rsid w:val="00941DB4"/>
    <w:rsid w:val="00942D99"/>
    <w:rsid w:val="00945846"/>
    <w:rsid w:val="00945FCF"/>
    <w:rsid w:val="00951483"/>
    <w:rsid w:val="0095345E"/>
    <w:rsid w:val="00953F18"/>
    <w:rsid w:val="009560F1"/>
    <w:rsid w:val="00957A98"/>
    <w:rsid w:val="00962A84"/>
    <w:rsid w:val="00963C33"/>
    <w:rsid w:val="009667E4"/>
    <w:rsid w:val="00966B9A"/>
    <w:rsid w:val="00967E50"/>
    <w:rsid w:val="00973B7F"/>
    <w:rsid w:val="0097561C"/>
    <w:rsid w:val="00980462"/>
    <w:rsid w:val="00980660"/>
    <w:rsid w:val="00980BFD"/>
    <w:rsid w:val="00983E67"/>
    <w:rsid w:val="00984F5B"/>
    <w:rsid w:val="00986254"/>
    <w:rsid w:val="009872ED"/>
    <w:rsid w:val="00987B4F"/>
    <w:rsid w:val="00990F1A"/>
    <w:rsid w:val="009914B7"/>
    <w:rsid w:val="00991CA7"/>
    <w:rsid w:val="00994D7E"/>
    <w:rsid w:val="0099739A"/>
    <w:rsid w:val="009A078A"/>
    <w:rsid w:val="009A1BF5"/>
    <w:rsid w:val="009A1D50"/>
    <w:rsid w:val="009A2530"/>
    <w:rsid w:val="009A26C1"/>
    <w:rsid w:val="009A680B"/>
    <w:rsid w:val="009A6F7A"/>
    <w:rsid w:val="009B1A83"/>
    <w:rsid w:val="009B23F4"/>
    <w:rsid w:val="009B4DDB"/>
    <w:rsid w:val="009B528E"/>
    <w:rsid w:val="009B5EC5"/>
    <w:rsid w:val="009B77B3"/>
    <w:rsid w:val="009B7BAA"/>
    <w:rsid w:val="009C0AA5"/>
    <w:rsid w:val="009C165A"/>
    <w:rsid w:val="009C3108"/>
    <w:rsid w:val="009C3177"/>
    <w:rsid w:val="009C57E2"/>
    <w:rsid w:val="009C6B49"/>
    <w:rsid w:val="009D622E"/>
    <w:rsid w:val="009D70C6"/>
    <w:rsid w:val="009D7348"/>
    <w:rsid w:val="009E39C2"/>
    <w:rsid w:val="009E7B59"/>
    <w:rsid w:val="009F20BA"/>
    <w:rsid w:val="009F258B"/>
    <w:rsid w:val="009F25DB"/>
    <w:rsid w:val="009F26C6"/>
    <w:rsid w:val="009F3B4F"/>
    <w:rsid w:val="009F4492"/>
    <w:rsid w:val="009F510B"/>
    <w:rsid w:val="009F5BFE"/>
    <w:rsid w:val="009F72F3"/>
    <w:rsid w:val="009F7B2B"/>
    <w:rsid w:val="00A06CAF"/>
    <w:rsid w:val="00A11187"/>
    <w:rsid w:val="00A117CF"/>
    <w:rsid w:val="00A11F40"/>
    <w:rsid w:val="00A12291"/>
    <w:rsid w:val="00A12E90"/>
    <w:rsid w:val="00A14952"/>
    <w:rsid w:val="00A150A5"/>
    <w:rsid w:val="00A1570A"/>
    <w:rsid w:val="00A17716"/>
    <w:rsid w:val="00A20D51"/>
    <w:rsid w:val="00A21D8E"/>
    <w:rsid w:val="00A25A4A"/>
    <w:rsid w:val="00A2681F"/>
    <w:rsid w:val="00A27833"/>
    <w:rsid w:val="00A27877"/>
    <w:rsid w:val="00A30C92"/>
    <w:rsid w:val="00A32AE5"/>
    <w:rsid w:val="00A3340E"/>
    <w:rsid w:val="00A3390E"/>
    <w:rsid w:val="00A3681C"/>
    <w:rsid w:val="00A37E18"/>
    <w:rsid w:val="00A406C6"/>
    <w:rsid w:val="00A41AA4"/>
    <w:rsid w:val="00A424C7"/>
    <w:rsid w:val="00A42EA8"/>
    <w:rsid w:val="00A4336C"/>
    <w:rsid w:val="00A43958"/>
    <w:rsid w:val="00A504EB"/>
    <w:rsid w:val="00A51DB2"/>
    <w:rsid w:val="00A53DC1"/>
    <w:rsid w:val="00A5525E"/>
    <w:rsid w:val="00A55353"/>
    <w:rsid w:val="00A57E1F"/>
    <w:rsid w:val="00A61F8A"/>
    <w:rsid w:val="00A62A1F"/>
    <w:rsid w:val="00A63839"/>
    <w:rsid w:val="00A63996"/>
    <w:rsid w:val="00A64A41"/>
    <w:rsid w:val="00A65A5F"/>
    <w:rsid w:val="00A66FC6"/>
    <w:rsid w:val="00A777CA"/>
    <w:rsid w:val="00A81E73"/>
    <w:rsid w:val="00A82041"/>
    <w:rsid w:val="00A83D1C"/>
    <w:rsid w:val="00A842B5"/>
    <w:rsid w:val="00A85506"/>
    <w:rsid w:val="00A85A6B"/>
    <w:rsid w:val="00A86C9F"/>
    <w:rsid w:val="00A870D1"/>
    <w:rsid w:val="00A91E82"/>
    <w:rsid w:val="00A940B3"/>
    <w:rsid w:val="00A95C22"/>
    <w:rsid w:val="00A95E42"/>
    <w:rsid w:val="00A9711F"/>
    <w:rsid w:val="00AA09D9"/>
    <w:rsid w:val="00AA40C9"/>
    <w:rsid w:val="00AA5226"/>
    <w:rsid w:val="00AA741E"/>
    <w:rsid w:val="00AB091B"/>
    <w:rsid w:val="00AB1B7A"/>
    <w:rsid w:val="00AB1D63"/>
    <w:rsid w:val="00AB241D"/>
    <w:rsid w:val="00AB52CB"/>
    <w:rsid w:val="00AC0315"/>
    <w:rsid w:val="00AC09C4"/>
    <w:rsid w:val="00AC1491"/>
    <w:rsid w:val="00AC5654"/>
    <w:rsid w:val="00AC5EF8"/>
    <w:rsid w:val="00AC6218"/>
    <w:rsid w:val="00AC702E"/>
    <w:rsid w:val="00AD1EED"/>
    <w:rsid w:val="00AD2454"/>
    <w:rsid w:val="00AD4390"/>
    <w:rsid w:val="00AD5C7E"/>
    <w:rsid w:val="00AD6F20"/>
    <w:rsid w:val="00AE1906"/>
    <w:rsid w:val="00AE29F3"/>
    <w:rsid w:val="00AE3F36"/>
    <w:rsid w:val="00AE4BD8"/>
    <w:rsid w:val="00AE502F"/>
    <w:rsid w:val="00AE78C2"/>
    <w:rsid w:val="00AF10B4"/>
    <w:rsid w:val="00AF2FD4"/>
    <w:rsid w:val="00AF35A3"/>
    <w:rsid w:val="00AF4F1D"/>
    <w:rsid w:val="00AF6C2D"/>
    <w:rsid w:val="00AF6FFA"/>
    <w:rsid w:val="00AF74F3"/>
    <w:rsid w:val="00B00694"/>
    <w:rsid w:val="00B00ED9"/>
    <w:rsid w:val="00B00F6C"/>
    <w:rsid w:val="00B010DA"/>
    <w:rsid w:val="00B024D4"/>
    <w:rsid w:val="00B10680"/>
    <w:rsid w:val="00B106BC"/>
    <w:rsid w:val="00B1111F"/>
    <w:rsid w:val="00B127A4"/>
    <w:rsid w:val="00B13E7B"/>
    <w:rsid w:val="00B146C3"/>
    <w:rsid w:val="00B155B7"/>
    <w:rsid w:val="00B17609"/>
    <w:rsid w:val="00B2050E"/>
    <w:rsid w:val="00B20585"/>
    <w:rsid w:val="00B20CAF"/>
    <w:rsid w:val="00B2237A"/>
    <w:rsid w:val="00B23ACF"/>
    <w:rsid w:val="00B23E44"/>
    <w:rsid w:val="00B2660B"/>
    <w:rsid w:val="00B27BA8"/>
    <w:rsid w:val="00B30458"/>
    <w:rsid w:val="00B3248C"/>
    <w:rsid w:val="00B3641D"/>
    <w:rsid w:val="00B37958"/>
    <w:rsid w:val="00B4180A"/>
    <w:rsid w:val="00B42745"/>
    <w:rsid w:val="00B430AF"/>
    <w:rsid w:val="00B44B39"/>
    <w:rsid w:val="00B45FA7"/>
    <w:rsid w:val="00B47606"/>
    <w:rsid w:val="00B476BF"/>
    <w:rsid w:val="00B50EF8"/>
    <w:rsid w:val="00B50F1C"/>
    <w:rsid w:val="00B524DA"/>
    <w:rsid w:val="00B53DBF"/>
    <w:rsid w:val="00B5797D"/>
    <w:rsid w:val="00B60FD8"/>
    <w:rsid w:val="00B61EF1"/>
    <w:rsid w:val="00B62092"/>
    <w:rsid w:val="00B633A8"/>
    <w:rsid w:val="00B65809"/>
    <w:rsid w:val="00B661C6"/>
    <w:rsid w:val="00B6663A"/>
    <w:rsid w:val="00B670AE"/>
    <w:rsid w:val="00B70B73"/>
    <w:rsid w:val="00B71FD7"/>
    <w:rsid w:val="00B74026"/>
    <w:rsid w:val="00B74927"/>
    <w:rsid w:val="00B74A2E"/>
    <w:rsid w:val="00B769E4"/>
    <w:rsid w:val="00B7798A"/>
    <w:rsid w:val="00B824EC"/>
    <w:rsid w:val="00B876DD"/>
    <w:rsid w:val="00B90B60"/>
    <w:rsid w:val="00B91408"/>
    <w:rsid w:val="00B956B5"/>
    <w:rsid w:val="00B95823"/>
    <w:rsid w:val="00B962B6"/>
    <w:rsid w:val="00BA46E1"/>
    <w:rsid w:val="00BA5575"/>
    <w:rsid w:val="00BA6870"/>
    <w:rsid w:val="00BB0135"/>
    <w:rsid w:val="00BB02B6"/>
    <w:rsid w:val="00BB2D34"/>
    <w:rsid w:val="00BB311D"/>
    <w:rsid w:val="00BB393F"/>
    <w:rsid w:val="00BB6526"/>
    <w:rsid w:val="00BB7D44"/>
    <w:rsid w:val="00BC1F85"/>
    <w:rsid w:val="00BC2D74"/>
    <w:rsid w:val="00BC3150"/>
    <w:rsid w:val="00BC4D2E"/>
    <w:rsid w:val="00BC7251"/>
    <w:rsid w:val="00BD3001"/>
    <w:rsid w:val="00BD339A"/>
    <w:rsid w:val="00BD4AA9"/>
    <w:rsid w:val="00BD56A2"/>
    <w:rsid w:val="00BD5796"/>
    <w:rsid w:val="00BD5E87"/>
    <w:rsid w:val="00BD6CD3"/>
    <w:rsid w:val="00BD7C40"/>
    <w:rsid w:val="00BD7DBA"/>
    <w:rsid w:val="00BD7F33"/>
    <w:rsid w:val="00BE1943"/>
    <w:rsid w:val="00BE20D3"/>
    <w:rsid w:val="00BE24FD"/>
    <w:rsid w:val="00BE576F"/>
    <w:rsid w:val="00BF0CFA"/>
    <w:rsid w:val="00BF32AD"/>
    <w:rsid w:val="00C0108B"/>
    <w:rsid w:val="00C02379"/>
    <w:rsid w:val="00C04F26"/>
    <w:rsid w:val="00C0599D"/>
    <w:rsid w:val="00C060F8"/>
    <w:rsid w:val="00C06598"/>
    <w:rsid w:val="00C06E66"/>
    <w:rsid w:val="00C079E3"/>
    <w:rsid w:val="00C07CB7"/>
    <w:rsid w:val="00C100E9"/>
    <w:rsid w:val="00C10DDB"/>
    <w:rsid w:val="00C14DB7"/>
    <w:rsid w:val="00C15CE0"/>
    <w:rsid w:val="00C15F3C"/>
    <w:rsid w:val="00C222BE"/>
    <w:rsid w:val="00C22EF8"/>
    <w:rsid w:val="00C23D56"/>
    <w:rsid w:val="00C2580E"/>
    <w:rsid w:val="00C26526"/>
    <w:rsid w:val="00C267A0"/>
    <w:rsid w:val="00C2762B"/>
    <w:rsid w:val="00C30684"/>
    <w:rsid w:val="00C32904"/>
    <w:rsid w:val="00C33B6E"/>
    <w:rsid w:val="00C33C1C"/>
    <w:rsid w:val="00C34D1F"/>
    <w:rsid w:val="00C351F5"/>
    <w:rsid w:val="00C3787C"/>
    <w:rsid w:val="00C41F51"/>
    <w:rsid w:val="00C4294B"/>
    <w:rsid w:val="00C438A6"/>
    <w:rsid w:val="00C452B3"/>
    <w:rsid w:val="00C45C9F"/>
    <w:rsid w:val="00C470B8"/>
    <w:rsid w:val="00C52F49"/>
    <w:rsid w:val="00C53D02"/>
    <w:rsid w:val="00C5522B"/>
    <w:rsid w:val="00C55679"/>
    <w:rsid w:val="00C56373"/>
    <w:rsid w:val="00C57C27"/>
    <w:rsid w:val="00C618DC"/>
    <w:rsid w:val="00C63996"/>
    <w:rsid w:val="00C63BF6"/>
    <w:rsid w:val="00C662E7"/>
    <w:rsid w:val="00C67479"/>
    <w:rsid w:val="00C6783D"/>
    <w:rsid w:val="00C705F5"/>
    <w:rsid w:val="00C720A5"/>
    <w:rsid w:val="00C7427E"/>
    <w:rsid w:val="00C74D86"/>
    <w:rsid w:val="00C7533D"/>
    <w:rsid w:val="00C8005C"/>
    <w:rsid w:val="00C80FCF"/>
    <w:rsid w:val="00C821BB"/>
    <w:rsid w:val="00C87295"/>
    <w:rsid w:val="00C90403"/>
    <w:rsid w:val="00C90E3A"/>
    <w:rsid w:val="00C91051"/>
    <w:rsid w:val="00C9198E"/>
    <w:rsid w:val="00C9300B"/>
    <w:rsid w:val="00C948AF"/>
    <w:rsid w:val="00C95394"/>
    <w:rsid w:val="00C9669C"/>
    <w:rsid w:val="00C97606"/>
    <w:rsid w:val="00C97D5E"/>
    <w:rsid w:val="00CA1E83"/>
    <w:rsid w:val="00CA20DA"/>
    <w:rsid w:val="00CA40ED"/>
    <w:rsid w:val="00CA7DD5"/>
    <w:rsid w:val="00CC027A"/>
    <w:rsid w:val="00CC08D7"/>
    <w:rsid w:val="00CC19C4"/>
    <w:rsid w:val="00CC3145"/>
    <w:rsid w:val="00CC3FCF"/>
    <w:rsid w:val="00CC5C5C"/>
    <w:rsid w:val="00CC61A3"/>
    <w:rsid w:val="00CC6469"/>
    <w:rsid w:val="00CD1C87"/>
    <w:rsid w:val="00CD56F5"/>
    <w:rsid w:val="00CE00AE"/>
    <w:rsid w:val="00CE1137"/>
    <w:rsid w:val="00CE1DC7"/>
    <w:rsid w:val="00CE3E1C"/>
    <w:rsid w:val="00CE54BA"/>
    <w:rsid w:val="00CE67D7"/>
    <w:rsid w:val="00CE7304"/>
    <w:rsid w:val="00CF0A0E"/>
    <w:rsid w:val="00CF109D"/>
    <w:rsid w:val="00CF130E"/>
    <w:rsid w:val="00CF160E"/>
    <w:rsid w:val="00CF21EB"/>
    <w:rsid w:val="00CF22DE"/>
    <w:rsid w:val="00CF2BF9"/>
    <w:rsid w:val="00CF449E"/>
    <w:rsid w:val="00CF46A5"/>
    <w:rsid w:val="00CF4D81"/>
    <w:rsid w:val="00CF50EF"/>
    <w:rsid w:val="00D0176F"/>
    <w:rsid w:val="00D01C81"/>
    <w:rsid w:val="00D042C5"/>
    <w:rsid w:val="00D04912"/>
    <w:rsid w:val="00D05AB3"/>
    <w:rsid w:val="00D072C1"/>
    <w:rsid w:val="00D1192C"/>
    <w:rsid w:val="00D2190E"/>
    <w:rsid w:val="00D2282F"/>
    <w:rsid w:val="00D23400"/>
    <w:rsid w:val="00D239A6"/>
    <w:rsid w:val="00D23A79"/>
    <w:rsid w:val="00D24A5C"/>
    <w:rsid w:val="00D3000F"/>
    <w:rsid w:val="00D30259"/>
    <w:rsid w:val="00D308CF"/>
    <w:rsid w:val="00D3222E"/>
    <w:rsid w:val="00D401F3"/>
    <w:rsid w:val="00D4487D"/>
    <w:rsid w:val="00D46A30"/>
    <w:rsid w:val="00D478F5"/>
    <w:rsid w:val="00D47C2A"/>
    <w:rsid w:val="00D5008E"/>
    <w:rsid w:val="00D506FF"/>
    <w:rsid w:val="00D50C70"/>
    <w:rsid w:val="00D56115"/>
    <w:rsid w:val="00D60FDD"/>
    <w:rsid w:val="00D61F43"/>
    <w:rsid w:val="00D6263A"/>
    <w:rsid w:val="00D6511C"/>
    <w:rsid w:val="00D65542"/>
    <w:rsid w:val="00D65AD4"/>
    <w:rsid w:val="00D6626A"/>
    <w:rsid w:val="00D67127"/>
    <w:rsid w:val="00D71A70"/>
    <w:rsid w:val="00D71AB5"/>
    <w:rsid w:val="00D7287C"/>
    <w:rsid w:val="00D74063"/>
    <w:rsid w:val="00D7470D"/>
    <w:rsid w:val="00D74B74"/>
    <w:rsid w:val="00D75AEA"/>
    <w:rsid w:val="00D76B16"/>
    <w:rsid w:val="00D76D7F"/>
    <w:rsid w:val="00D809B9"/>
    <w:rsid w:val="00D832A9"/>
    <w:rsid w:val="00D85220"/>
    <w:rsid w:val="00D85FAC"/>
    <w:rsid w:val="00D86037"/>
    <w:rsid w:val="00D90FE1"/>
    <w:rsid w:val="00D9212B"/>
    <w:rsid w:val="00D92849"/>
    <w:rsid w:val="00D9344C"/>
    <w:rsid w:val="00D94C12"/>
    <w:rsid w:val="00D94EA5"/>
    <w:rsid w:val="00D9633C"/>
    <w:rsid w:val="00D9663E"/>
    <w:rsid w:val="00D9786B"/>
    <w:rsid w:val="00D97B7F"/>
    <w:rsid w:val="00DA027F"/>
    <w:rsid w:val="00DA13D3"/>
    <w:rsid w:val="00DA2815"/>
    <w:rsid w:val="00DA3433"/>
    <w:rsid w:val="00DA53E1"/>
    <w:rsid w:val="00DA5555"/>
    <w:rsid w:val="00DA7CE2"/>
    <w:rsid w:val="00DB057D"/>
    <w:rsid w:val="00DB100D"/>
    <w:rsid w:val="00DB1141"/>
    <w:rsid w:val="00DB13F9"/>
    <w:rsid w:val="00DB1454"/>
    <w:rsid w:val="00DB3569"/>
    <w:rsid w:val="00DB4030"/>
    <w:rsid w:val="00DB4EFC"/>
    <w:rsid w:val="00DB595D"/>
    <w:rsid w:val="00DB6279"/>
    <w:rsid w:val="00DB742F"/>
    <w:rsid w:val="00DB78FA"/>
    <w:rsid w:val="00DB7B55"/>
    <w:rsid w:val="00DC2B20"/>
    <w:rsid w:val="00DC4209"/>
    <w:rsid w:val="00DC5C54"/>
    <w:rsid w:val="00DC6509"/>
    <w:rsid w:val="00DC79AD"/>
    <w:rsid w:val="00DD0AD0"/>
    <w:rsid w:val="00DD11AA"/>
    <w:rsid w:val="00DD271D"/>
    <w:rsid w:val="00DD566A"/>
    <w:rsid w:val="00DD5F3D"/>
    <w:rsid w:val="00DD67E2"/>
    <w:rsid w:val="00DD68E5"/>
    <w:rsid w:val="00DE0B4A"/>
    <w:rsid w:val="00DE255D"/>
    <w:rsid w:val="00DE3771"/>
    <w:rsid w:val="00DE4DDC"/>
    <w:rsid w:val="00DE6B7F"/>
    <w:rsid w:val="00DE6D9F"/>
    <w:rsid w:val="00DE77C7"/>
    <w:rsid w:val="00DF0E6F"/>
    <w:rsid w:val="00DF12C6"/>
    <w:rsid w:val="00DF3838"/>
    <w:rsid w:val="00DF74D8"/>
    <w:rsid w:val="00DF7516"/>
    <w:rsid w:val="00E00E05"/>
    <w:rsid w:val="00E01BFA"/>
    <w:rsid w:val="00E02786"/>
    <w:rsid w:val="00E033C4"/>
    <w:rsid w:val="00E038E2"/>
    <w:rsid w:val="00E03C49"/>
    <w:rsid w:val="00E076DB"/>
    <w:rsid w:val="00E104A7"/>
    <w:rsid w:val="00E13008"/>
    <w:rsid w:val="00E13222"/>
    <w:rsid w:val="00E13A27"/>
    <w:rsid w:val="00E154AA"/>
    <w:rsid w:val="00E15A4E"/>
    <w:rsid w:val="00E15F6B"/>
    <w:rsid w:val="00E20761"/>
    <w:rsid w:val="00E20878"/>
    <w:rsid w:val="00E2171C"/>
    <w:rsid w:val="00E2188D"/>
    <w:rsid w:val="00E238E4"/>
    <w:rsid w:val="00E25B12"/>
    <w:rsid w:val="00E273D4"/>
    <w:rsid w:val="00E303B3"/>
    <w:rsid w:val="00E320EE"/>
    <w:rsid w:val="00E32F05"/>
    <w:rsid w:val="00E33AD7"/>
    <w:rsid w:val="00E357E0"/>
    <w:rsid w:val="00E35FEB"/>
    <w:rsid w:val="00E36A90"/>
    <w:rsid w:val="00E37846"/>
    <w:rsid w:val="00E37E3B"/>
    <w:rsid w:val="00E42830"/>
    <w:rsid w:val="00E510C4"/>
    <w:rsid w:val="00E537C2"/>
    <w:rsid w:val="00E53F6F"/>
    <w:rsid w:val="00E54BE1"/>
    <w:rsid w:val="00E55F6A"/>
    <w:rsid w:val="00E5646E"/>
    <w:rsid w:val="00E57841"/>
    <w:rsid w:val="00E60465"/>
    <w:rsid w:val="00E61BCE"/>
    <w:rsid w:val="00E66AF8"/>
    <w:rsid w:val="00E674DB"/>
    <w:rsid w:val="00E73C8B"/>
    <w:rsid w:val="00E80E29"/>
    <w:rsid w:val="00E80E54"/>
    <w:rsid w:val="00E81DA7"/>
    <w:rsid w:val="00E8230B"/>
    <w:rsid w:val="00E84978"/>
    <w:rsid w:val="00E84B80"/>
    <w:rsid w:val="00E85904"/>
    <w:rsid w:val="00E86FE0"/>
    <w:rsid w:val="00E87A8F"/>
    <w:rsid w:val="00E87EA7"/>
    <w:rsid w:val="00E9072C"/>
    <w:rsid w:val="00E90788"/>
    <w:rsid w:val="00E92088"/>
    <w:rsid w:val="00E93749"/>
    <w:rsid w:val="00E96555"/>
    <w:rsid w:val="00E97082"/>
    <w:rsid w:val="00E977AB"/>
    <w:rsid w:val="00EA0241"/>
    <w:rsid w:val="00EA12F9"/>
    <w:rsid w:val="00EA27AF"/>
    <w:rsid w:val="00EA2DF3"/>
    <w:rsid w:val="00EA2F79"/>
    <w:rsid w:val="00EA36EB"/>
    <w:rsid w:val="00EA520E"/>
    <w:rsid w:val="00EC045B"/>
    <w:rsid w:val="00EC20A9"/>
    <w:rsid w:val="00EC5942"/>
    <w:rsid w:val="00EC7D4F"/>
    <w:rsid w:val="00ED0097"/>
    <w:rsid w:val="00ED1FB9"/>
    <w:rsid w:val="00ED47D2"/>
    <w:rsid w:val="00ED556D"/>
    <w:rsid w:val="00ED5F0E"/>
    <w:rsid w:val="00ED7F96"/>
    <w:rsid w:val="00EE0425"/>
    <w:rsid w:val="00EE0862"/>
    <w:rsid w:val="00EE0F88"/>
    <w:rsid w:val="00EE1A9F"/>
    <w:rsid w:val="00EE33E8"/>
    <w:rsid w:val="00EE3ADE"/>
    <w:rsid w:val="00EF1BDF"/>
    <w:rsid w:val="00EF24C6"/>
    <w:rsid w:val="00EF2722"/>
    <w:rsid w:val="00EF4672"/>
    <w:rsid w:val="00EF5E6C"/>
    <w:rsid w:val="00EF7A55"/>
    <w:rsid w:val="00F01497"/>
    <w:rsid w:val="00F055EA"/>
    <w:rsid w:val="00F05EFE"/>
    <w:rsid w:val="00F10294"/>
    <w:rsid w:val="00F105B5"/>
    <w:rsid w:val="00F12ABC"/>
    <w:rsid w:val="00F159F3"/>
    <w:rsid w:val="00F2044D"/>
    <w:rsid w:val="00F24926"/>
    <w:rsid w:val="00F24F49"/>
    <w:rsid w:val="00F279EA"/>
    <w:rsid w:val="00F302B8"/>
    <w:rsid w:val="00F305EB"/>
    <w:rsid w:val="00F30C74"/>
    <w:rsid w:val="00F3360B"/>
    <w:rsid w:val="00F33814"/>
    <w:rsid w:val="00F35DC0"/>
    <w:rsid w:val="00F36584"/>
    <w:rsid w:val="00F40DA0"/>
    <w:rsid w:val="00F42A98"/>
    <w:rsid w:val="00F43E9E"/>
    <w:rsid w:val="00F441D0"/>
    <w:rsid w:val="00F5282F"/>
    <w:rsid w:val="00F52995"/>
    <w:rsid w:val="00F543D6"/>
    <w:rsid w:val="00F54901"/>
    <w:rsid w:val="00F54BBB"/>
    <w:rsid w:val="00F54EE4"/>
    <w:rsid w:val="00F55619"/>
    <w:rsid w:val="00F55A66"/>
    <w:rsid w:val="00F55C5D"/>
    <w:rsid w:val="00F56149"/>
    <w:rsid w:val="00F6078C"/>
    <w:rsid w:val="00F60E75"/>
    <w:rsid w:val="00F61363"/>
    <w:rsid w:val="00F61DE9"/>
    <w:rsid w:val="00F65FE8"/>
    <w:rsid w:val="00F67120"/>
    <w:rsid w:val="00F67BA2"/>
    <w:rsid w:val="00F72746"/>
    <w:rsid w:val="00F7293C"/>
    <w:rsid w:val="00F73C0F"/>
    <w:rsid w:val="00F742D1"/>
    <w:rsid w:val="00F779A8"/>
    <w:rsid w:val="00F80AE1"/>
    <w:rsid w:val="00F81D41"/>
    <w:rsid w:val="00F82C23"/>
    <w:rsid w:val="00F84621"/>
    <w:rsid w:val="00F8481A"/>
    <w:rsid w:val="00F86311"/>
    <w:rsid w:val="00F879E5"/>
    <w:rsid w:val="00F92722"/>
    <w:rsid w:val="00F92990"/>
    <w:rsid w:val="00F93B52"/>
    <w:rsid w:val="00F95456"/>
    <w:rsid w:val="00F95778"/>
    <w:rsid w:val="00F96E74"/>
    <w:rsid w:val="00F97864"/>
    <w:rsid w:val="00FA1324"/>
    <w:rsid w:val="00FA25CD"/>
    <w:rsid w:val="00FA3691"/>
    <w:rsid w:val="00FA4682"/>
    <w:rsid w:val="00FB1D08"/>
    <w:rsid w:val="00FB4EC8"/>
    <w:rsid w:val="00FB7944"/>
    <w:rsid w:val="00FC015E"/>
    <w:rsid w:val="00FC3123"/>
    <w:rsid w:val="00FC42A5"/>
    <w:rsid w:val="00FC5C0C"/>
    <w:rsid w:val="00FC625D"/>
    <w:rsid w:val="00FC67B4"/>
    <w:rsid w:val="00FC69E3"/>
    <w:rsid w:val="00FC74DD"/>
    <w:rsid w:val="00FD0837"/>
    <w:rsid w:val="00FD17DF"/>
    <w:rsid w:val="00FD3658"/>
    <w:rsid w:val="00FD4B50"/>
    <w:rsid w:val="00FD4C5E"/>
    <w:rsid w:val="00FD5B2E"/>
    <w:rsid w:val="00FD5D6D"/>
    <w:rsid w:val="00FE57D7"/>
    <w:rsid w:val="00FE5ADC"/>
    <w:rsid w:val="00FE5E67"/>
    <w:rsid w:val="00FE7889"/>
    <w:rsid w:val="00FE7BB2"/>
    <w:rsid w:val="00FF16FB"/>
    <w:rsid w:val="00FF24B6"/>
    <w:rsid w:val="00FF381F"/>
    <w:rsid w:val="00FF3828"/>
    <w:rsid w:val="00FF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A6A6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A6A64"/>
    <w:rPr>
      <w:lang w:val="ru-RU" w:eastAsia="ru-RU"/>
    </w:rPr>
  </w:style>
  <w:style w:type="paragraph" w:styleId="a5">
    <w:name w:val="Body Text Indent"/>
    <w:basedOn w:val="a"/>
    <w:link w:val="a6"/>
    <w:rsid w:val="00023F9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023F9E"/>
  </w:style>
  <w:style w:type="paragraph" w:styleId="a7">
    <w:name w:val="List Paragraph"/>
    <w:basedOn w:val="a"/>
    <w:link w:val="a8"/>
    <w:uiPriority w:val="34"/>
    <w:qFormat/>
    <w:rsid w:val="00C06E66"/>
    <w:pPr>
      <w:ind w:left="720"/>
    </w:pPr>
  </w:style>
  <w:style w:type="paragraph" w:styleId="a9">
    <w:name w:val="Balloon Text"/>
    <w:basedOn w:val="a"/>
    <w:link w:val="aa"/>
    <w:uiPriority w:val="99"/>
    <w:semiHidden/>
    <w:rsid w:val="0004474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044742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D809B9"/>
    <w:pPr>
      <w:ind w:left="720"/>
    </w:pPr>
  </w:style>
  <w:style w:type="paragraph" w:styleId="ab">
    <w:name w:val="Normal Indent"/>
    <w:basedOn w:val="a"/>
    <w:link w:val="ac"/>
    <w:rsid w:val="0002591E"/>
    <w:pPr>
      <w:ind w:left="708"/>
    </w:pPr>
    <w:rPr>
      <w:sz w:val="24"/>
      <w:szCs w:val="24"/>
    </w:rPr>
  </w:style>
  <w:style w:type="character" w:customStyle="1" w:styleId="ac">
    <w:name w:val="Обычный отступ Знак"/>
    <w:basedOn w:val="a0"/>
    <w:link w:val="ab"/>
    <w:rsid w:val="0002591E"/>
    <w:rPr>
      <w:sz w:val="24"/>
      <w:szCs w:val="24"/>
    </w:rPr>
  </w:style>
  <w:style w:type="paragraph" w:styleId="ad">
    <w:name w:val="Subtitle"/>
    <w:aliases w:val="Обычный таблица"/>
    <w:basedOn w:val="a"/>
    <w:next w:val="a"/>
    <w:link w:val="ae"/>
    <w:qFormat/>
    <w:locked/>
    <w:rsid w:val="00E37846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ae">
    <w:name w:val="Подзаголовок Знак"/>
    <w:aliases w:val="Обычный таблица Знак"/>
    <w:basedOn w:val="a0"/>
    <w:link w:val="ad"/>
    <w:rsid w:val="00E37846"/>
    <w:rPr>
      <w:sz w:val="28"/>
      <w:szCs w:val="28"/>
    </w:rPr>
  </w:style>
  <w:style w:type="paragraph" w:styleId="2">
    <w:name w:val="toc 2"/>
    <w:basedOn w:val="a"/>
    <w:next w:val="a"/>
    <w:autoRedefine/>
    <w:uiPriority w:val="39"/>
    <w:rsid w:val="00242D82"/>
    <w:pPr>
      <w:widowControl w:val="0"/>
      <w:tabs>
        <w:tab w:val="right" w:leader="dot" w:pos="9345"/>
      </w:tabs>
      <w:autoSpaceDE w:val="0"/>
      <w:autoSpaceDN w:val="0"/>
      <w:adjustRightInd w:val="0"/>
      <w:ind w:left="200"/>
      <w:jc w:val="both"/>
    </w:pPr>
    <w:rPr>
      <w:b/>
      <w:noProof/>
      <w:sz w:val="24"/>
      <w:szCs w:val="24"/>
    </w:rPr>
  </w:style>
  <w:style w:type="character" w:customStyle="1" w:styleId="blk">
    <w:name w:val="blk"/>
    <w:basedOn w:val="a0"/>
    <w:rsid w:val="00B27BA8"/>
  </w:style>
  <w:style w:type="character" w:styleId="af">
    <w:name w:val="Hyperlink"/>
    <w:basedOn w:val="a0"/>
    <w:uiPriority w:val="99"/>
    <w:semiHidden/>
    <w:unhideWhenUsed/>
    <w:rsid w:val="00B27BA8"/>
    <w:rPr>
      <w:color w:val="0000FF"/>
      <w:u w:val="single"/>
    </w:rPr>
  </w:style>
  <w:style w:type="paragraph" w:styleId="af0">
    <w:name w:val="Normal (Web)"/>
    <w:basedOn w:val="a"/>
    <w:uiPriority w:val="99"/>
    <w:rsid w:val="00E320EE"/>
    <w:pPr>
      <w:jc w:val="both"/>
    </w:pPr>
    <w:rPr>
      <w:sz w:val="24"/>
      <w:szCs w:val="24"/>
    </w:rPr>
  </w:style>
  <w:style w:type="paragraph" w:customStyle="1" w:styleId="af1">
    <w:name w:val="Прижатый влево"/>
    <w:basedOn w:val="a"/>
    <w:next w:val="a"/>
    <w:uiPriority w:val="99"/>
    <w:rsid w:val="00E320EE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11">
    <w:name w:val="Табличный_боковик_11"/>
    <w:link w:val="110"/>
    <w:qFormat/>
    <w:rsid w:val="008D6E81"/>
    <w:rPr>
      <w:sz w:val="22"/>
      <w:szCs w:val="24"/>
    </w:rPr>
  </w:style>
  <w:style w:type="character" w:customStyle="1" w:styleId="110">
    <w:name w:val="Табличный_боковик_11 Знак"/>
    <w:link w:val="11"/>
    <w:rsid w:val="008D6E81"/>
    <w:rPr>
      <w:sz w:val="22"/>
      <w:szCs w:val="24"/>
    </w:rPr>
  </w:style>
  <w:style w:type="paragraph" w:customStyle="1" w:styleId="S">
    <w:name w:val="S_Обычный жирный"/>
    <w:basedOn w:val="a"/>
    <w:qFormat/>
    <w:rsid w:val="00126A31"/>
    <w:pPr>
      <w:ind w:firstLine="709"/>
      <w:jc w:val="both"/>
    </w:pPr>
    <w:rPr>
      <w:sz w:val="28"/>
      <w:szCs w:val="28"/>
    </w:rPr>
  </w:style>
  <w:style w:type="character" w:customStyle="1" w:styleId="a8">
    <w:name w:val="Абзац списка Знак"/>
    <w:link w:val="a7"/>
    <w:uiPriority w:val="34"/>
    <w:locked/>
    <w:rsid w:val="00126A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A6A6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A6A64"/>
    <w:rPr>
      <w:lang w:val="ru-RU" w:eastAsia="ru-RU"/>
    </w:rPr>
  </w:style>
  <w:style w:type="paragraph" w:styleId="a5">
    <w:name w:val="Body Text Indent"/>
    <w:basedOn w:val="a"/>
    <w:link w:val="a6"/>
    <w:rsid w:val="00023F9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023F9E"/>
  </w:style>
  <w:style w:type="paragraph" w:styleId="a7">
    <w:name w:val="List Paragraph"/>
    <w:basedOn w:val="a"/>
    <w:link w:val="a8"/>
    <w:uiPriority w:val="34"/>
    <w:qFormat/>
    <w:rsid w:val="00C06E66"/>
    <w:pPr>
      <w:ind w:left="720"/>
    </w:pPr>
  </w:style>
  <w:style w:type="paragraph" w:styleId="a9">
    <w:name w:val="Balloon Text"/>
    <w:basedOn w:val="a"/>
    <w:link w:val="aa"/>
    <w:uiPriority w:val="99"/>
    <w:semiHidden/>
    <w:rsid w:val="0004474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044742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D809B9"/>
    <w:pPr>
      <w:ind w:left="720"/>
    </w:pPr>
  </w:style>
  <w:style w:type="paragraph" w:styleId="ab">
    <w:name w:val="Normal Indent"/>
    <w:basedOn w:val="a"/>
    <w:link w:val="ac"/>
    <w:rsid w:val="0002591E"/>
    <w:pPr>
      <w:ind w:left="708"/>
    </w:pPr>
    <w:rPr>
      <w:sz w:val="24"/>
      <w:szCs w:val="24"/>
    </w:rPr>
  </w:style>
  <w:style w:type="character" w:customStyle="1" w:styleId="ac">
    <w:name w:val="Обычный отступ Знак"/>
    <w:basedOn w:val="a0"/>
    <w:link w:val="ab"/>
    <w:rsid w:val="0002591E"/>
    <w:rPr>
      <w:sz w:val="24"/>
      <w:szCs w:val="24"/>
    </w:rPr>
  </w:style>
  <w:style w:type="paragraph" w:styleId="ad">
    <w:name w:val="Subtitle"/>
    <w:aliases w:val="Обычный таблица"/>
    <w:basedOn w:val="a"/>
    <w:next w:val="a"/>
    <w:link w:val="ae"/>
    <w:qFormat/>
    <w:locked/>
    <w:rsid w:val="00E37846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ae">
    <w:name w:val="Подзаголовок Знак"/>
    <w:aliases w:val="Обычный таблица Знак"/>
    <w:basedOn w:val="a0"/>
    <w:link w:val="ad"/>
    <w:rsid w:val="00E37846"/>
    <w:rPr>
      <w:sz w:val="28"/>
      <w:szCs w:val="28"/>
    </w:rPr>
  </w:style>
  <w:style w:type="paragraph" w:styleId="2">
    <w:name w:val="toc 2"/>
    <w:basedOn w:val="a"/>
    <w:next w:val="a"/>
    <w:autoRedefine/>
    <w:uiPriority w:val="39"/>
    <w:rsid w:val="00242D82"/>
    <w:pPr>
      <w:widowControl w:val="0"/>
      <w:tabs>
        <w:tab w:val="right" w:leader="dot" w:pos="9345"/>
      </w:tabs>
      <w:autoSpaceDE w:val="0"/>
      <w:autoSpaceDN w:val="0"/>
      <w:adjustRightInd w:val="0"/>
      <w:ind w:left="200"/>
      <w:jc w:val="both"/>
    </w:pPr>
    <w:rPr>
      <w:b/>
      <w:noProof/>
      <w:sz w:val="24"/>
      <w:szCs w:val="24"/>
    </w:rPr>
  </w:style>
  <w:style w:type="character" w:customStyle="1" w:styleId="blk">
    <w:name w:val="blk"/>
    <w:basedOn w:val="a0"/>
    <w:rsid w:val="00B27BA8"/>
  </w:style>
  <w:style w:type="character" w:styleId="af">
    <w:name w:val="Hyperlink"/>
    <w:basedOn w:val="a0"/>
    <w:uiPriority w:val="99"/>
    <w:semiHidden/>
    <w:unhideWhenUsed/>
    <w:rsid w:val="00B27BA8"/>
    <w:rPr>
      <w:color w:val="0000FF"/>
      <w:u w:val="single"/>
    </w:rPr>
  </w:style>
  <w:style w:type="paragraph" w:styleId="af0">
    <w:name w:val="Normal (Web)"/>
    <w:basedOn w:val="a"/>
    <w:uiPriority w:val="99"/>
    <w:rsid w:val="00E320EE"/>
    <w:pPr>
      <w:jc w:val="both"/>
    </w:pPr>
    <w:rPr>
      <w:sz w:val="24"/>
      <w:szCs w:val="24"/>
    </w:rPr>
  </w:style>
  <w:style w:type="paragraph" w:customStyle="1" w:styleId="af1">
    <w:name w:val="Прижатый влево"/>
    <w:basedOn w:val="a"/>
    <w:next w:val="a"/>
    <w:uiPriority w:val="99"/>
    <w:rsid w:val="00E320EE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11">
    <w:name w:val="Табличный_боковик_11"/>
    <w:link w:val="110"/>
    <w:qFormat/>
    <w:rsid w:val="008D6E81"/>
    <w:rPr>
      <w:sz w:val="22"/>
      <w:szCs w:val="24"/>
    </w:rPr>
  </w:style>
  <w:style w:type="character" w:customStyle="1" w:styleId="110">
    <w:name w:val="Табличный_боковик_11 Знак"/>
    <w:link w:val="11"/>
    <w:rsid w:val="008D6E81"/>
    <w:rPr>
      <w:sz w:val="22"/>
      <w:szCs w:val="24"/>
    </w:rPr>
  </w:style>
  <w:style w:type="paragraph" w:customStyle="1" w:styleId="S">
    <w:name w:val="S_Обычный жирный"/>
    <w:basedOn w:val="a"/>
    <w:qFormat/>
    <w:rsid w:val="00126A31"/>
    <w:pPr>
      <w:ind w:firstLine="709"/>
      <w:jc w:val="both"/>
    </w:pPr>
    <w:rPr>
      <w:sz w:val="28"/>
      <w:szCs w:val="28"/>
    </w:rPr>
  </w:style>
  <w:style w:type="character" w:customStyle="1" w:styleId="a8">
    <w:name w:val="Абзац списка Знак"/>
    <w:link w:val="a7"/>
    <w:uiPriority w:val="34"/>
    <w:locked/>
    <w:rsid w:val="00126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3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2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9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02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7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3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8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7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6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4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6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3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8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5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98737-4037-486C-9B07-D6B436E60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2291</Words>
  <Characters>13063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KO Iskitim</Company>
  <LinksUpToDate>false</LinksUpToDate>
  <CharactersWithSpaces>15324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Храмцова</cp:lastModifiedBy>
  <cp:revision>4</cp:revision>
  <cp:lastPrinted>2019-12-20T04:11:00Z</cp:lastPrinted>
  <dcterms:created xsi:type="dcterms:W3CDTF">2020-10-27T03:37:00Z</dcterms:created>
  <dcterms:modified xsi:type="dcterms:W3CDTF">2020-11-26T03:46:00Z</dcterms:modified>
</cp:coreProperties>
</file>