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33" w:rsidRDefault="002F4A18" w:rsidP="00601133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72.25pt;margin-top:-47.55pt;width:154.7pt;height:22.8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18 января 2024 года"/>
          </v:shape>
        </w:pict>
      </w:r>
      <w:r w:rsidR="00B246D3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4AB2E9" wp14:editId="2ABE9047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BB1C28A" wp14:editId="1D8124AB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="00601133"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10.01.2024г. по 14.01.2024 года</w:t>
      </w:r>
      <w:r w:rsidR="00601133"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601133" w:rsidRP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2"/>
        <w:gridCol w:w="1817"/>
        <w:gridCol w:w="7654"/>
      </w:tblGrid>
      <w:tr w:rsidR="00601133" w:rsidRPr="00601133" w:rsidTr="00601133">
        <w:trPr>
          <w:trHeight w:val="71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Объект, последствия, причина, виновники пожара</w:t>
            </w:r>
          </w:p>
        </w:tc>
      </w:tr>
      <w:tr w:rsidR="00601133" w:rsidRPr="00601133" w:rsidTr="00601133">
        <w:trPr>
          <w:trHeight w:val="400"/>
        </w:trPr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01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16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ч. 19м.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частном жилом доме по адресу: НСО,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д.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Ургун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Школьная</w:t>
            </w:r>
            <w:proofErr w:type="gram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выгорела комната на площади 12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., закопчены все помещения дома. Предполагаемая причина пожара неисправность электрооборудования.</w:t>
            </w:r>
          </w:p>
        </w:tc>
      </w:tr>
      <w:tr w:rsidR="00601133" w:rsidRPr="00601133" w:rsidTr="00601133">
        <w:trPr>
          <w:trHeight w:val="836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11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01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19</w:t>
            </w: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ч. 20м.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не эксплуатируемом здании по адресу: НСО, г.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Искитим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ул. Гоголя, (территории полигона твердых бытовых отходов). В результате пожара огнем повреждено здание на площади 60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При проведении работ по тушению пожара, обнаружена погибшая женщина, без определенного места жительства. Предполагаемая причина пожара неисправность печного отопления.</w:t>
            </w:r>
          </w:p>
        </w:tc>
      </w:tr>
      <w:tr w:rsidR="00601133" w:rsidRPr="00601133" w:rsidTr="00601133">
        <w:trPr>
          <w:trHeight w:val="438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12.01.2024</w:t>
            </w:r>
          </w:p>
        </w:tc>
        <w:tc>
          <w:tcPr>
            <w:tcW w:w="1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19ч.44м.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частном доме по адресу: НСО,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п. Октябрьский, ул. </w:t>
            </w:r>
            <w:proofErr w:type="gram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Рабочая</w:t>
            </w:r>
            <w:proofErr w:type="gram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огнем повреждена стена внутри дома на площади 5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Предполагаемая причина пожара неисправность электрооборудования.</w:t>
            </w:r>
          </w:p>
        </w:tc>
      </w:tr>
      <w:tr w:rsidR="00601133" w:rsidRPr="00601133" w:rsidTr="00601133">
        <w:trPr>
          <w:trHeight w:val="518"/>
        </w:trPr>
        <w:tc>
          <w:tcPr>
            <w:tcW w:w="1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14.01.2024</w:t>
            </w:r>
          </w:p>
        </w:tc>
        <w:tc>
          <w:tcPr>
            <w:tcW w:w="1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01ч.57м.</w:t>
            </w:r>
          </w:p>
        </w:tc>
        <w:tc>
          <w:tcPr>
            <w:tcW w:w="7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Произошел пожар в бане по адресу: НСО,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район, ст. Евсино, ул. </w:t>
            </w:r>
            <w:proofErr w:type="gram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Советская</w:t>
            </w:r>
            <w:proofErr w:type="gram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результате пожара огнем уничтожена баня и сарай. Общая площадь пожара 50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м.кв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Причина пожара устанавливается.</w:t>
            </w:r>
          </w:p>
        </w:tc>
      </w:tr>
    </w:tbl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01.01.2024 по 14.01.2024г. зарегистрировано  4 пожар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а(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аналогичный период прошлого года - (далее АППГ) - 5), травмировано 0 человек (АППГ-0), погиб 1 человек (АППГ — 1).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14.01.2024г. зарегистрировано  9 пожаров (АППГ - 5), травмировано 0 человек (АППГ-0), погиб 1 человек (АППГ — 0).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Рост пожаров наблюдается в следующих сельсоветах: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Евсинский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сельсовет: пожаров 3 (АППГ-0);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Листвянский сельсовет:  пожаров 1 (АППГ-0);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Степной сельсовет: пожаров 1 (АППГ-0);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Шибковский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сельсовет: пожаров 3 (АППГ-0); гибель 1 (АППГ-0)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813" w:type="dxa"/>
        <w:tblInd w:w="-20" w:type="dxa"/>
        <w:tblLayout w:type="fixed"/>
        <w:tblCellMar>
          <w:left w:w="2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3629"/>
        <w:gridCol w:w="2126"/>
      </w:tblGrid>
      <w:tr w:rsidR="00601133" w:rsidRPr="00601133" w:rsidTr="00601133">
        <w:trPr>
          <w:cantSplit/>
          <w:trHeight w:hRule="exact" w:val="1142"/>
        </w:trPr>
        <w:tc>
          <w:tcPr>
            <w:tcW w:w="5058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Исполняющий</w:t>
            </w:r>
            <w:proofErr w:type="gram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обязанности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начальника отдела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Улихин</w:t>
            </w:r>
            <w:proofErr w:type="spellEnd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Алексей Анатольевич</w:t>
            </w: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8(383)43-2-60-15</w:t>
            </w:r>
          </w:p>
        </w:tc>
        <w:tc>
          <w:tcPr>
            <w:tcW w:w="3629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А.А. </w:t>
            </w:r>
            <w:proofErr w:type="spellStart"/>
            <w:r w:rsidRPr="0060113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Улихин</w:t>
            </w:r>
            <w:proofErr w:type="spellEnd"/>
          </w:p>
          <w:p w:rsidR="00601133" w:rsidRPr="00601133" w:rsidRDefault="00601133" w:rsidP="00601133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01133" w:rsidRP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ВНИМАНИЕ!!!</w:t>
      </w:r>
    </w:p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Федеральный государственный пожарный надзор информирует!</w:t>
      </w:r>
    </w:p>
    <w:p w:rsid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Всего на территории г. 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Искитима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01.01.2024 по 14.01.2024г. зарегистрировано  4 пожар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а(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аналогичный период прошлого года - (далее АППГ) - 5), травмировано 0 человек (АППГ-0), погиб 1 человек (АППГ — 1).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территории Искитимского района с 01.01.2024 по 14.01.2024г. зарегистрировано  9 пожаров (АППГ - 5), травмировано 0 человек (АППГ-0), погиб 1 человек (АППГ — 0).</w:t>
      </w:r>
    </w:p>
    <w:p w:rsid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Pr="00975274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Рост пожаров наблюдается в следующих сельсоветах:</w:t>
      </w:r>
    </w:p>
    <w:p w:rsidR="00601133" w:rsidRPr="00601133" w:rsidRDefault="00601133" w:rsidP="00601133">
      <w:pPr>
        <w:pStyle w:val="af3"/>
        <w:numPr>
          <w:ilvl w:val="0"/>
          <w:numId w:val="14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01133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Евсинский</w:t>
      </w:r>
      <w:proofErr w:type="spellEnd"/>
      <w:r w:rsidRPr="006011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сельсовет: пожаров 3 (АППГ-0);</w:t>
      </w:r>
    </w:p>
    <w:p w:rsidR="00601133" w:rsidRPr="00601133" w:rsidRDefault="00601133" w:rsidP="00601133">
      <w:pPr>
        <w:pStyle w:val="af3"/>
        <w:numPr>
          <w:ilvl w:val="0"/>
          <w:numId w:val="14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13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Листвянский сельсовет:  пожаров 1 (АППГ-0);</w:t>
      </w:r>
    </w:p>
    <w:p w:rsidR="00601133" w:rsidRDefault="00601133" w:rsidP="00601133">
      <w:pPr>
        <w:pStyle w:val="af3"/>
        <w:numPr>
          <w:ilvl w:val="0"/>
          <w:numId w:val="14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1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Степной сельсовет: пожаров 1 (АППГ-0);</w:t>
      </w:r>
    </w:p>
    <w:p w:rsidR="00975274" w:rsidRPr="00601133" w:rsidRDefault="00975274" w:rsidP="00975274">
      <w:pPr>
        <w:pStyle w:val="af3"/>
        <w:numPr>
          <w:ilvl w:val="0"/>
          <w:numId w:val="14"/>
        </w:numPr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5274">
        <w:rPr>
          <w:rFonts w:ascii="Times New Roman" w:eastAsia="Times New Roman" w:hAnsi="Times New Roman" w:cs="Times New Roman"/>
          <w:sz w:val="24"/>
          <w:szCs w:val="24"/>
          <w:lang w:eastAsia="ru-RU"/>
        </w:rPr>
        <w:t>Шибковский</w:t>
      </w:r>
      <w:proofErr w:type="spellEnd"/>
      <w:r w:rsidRPr="009752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сельсовет: пожаров 3 (АППГ-0); гибель 1 (АППГ-0)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Default="00601133" w:rsidP="00601133">
      <w:pPr>
        <w:adjustRightInd w:val="0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31102052" wp14:editId="52B4B7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63055" cy="4493895"/>
            <wp:effectExtent l="0" t="0" r="4445" b="190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18" cy="45060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РОСТ ПОЖАРОВ</w:t>
      </w:r>
      <w:proofErr w:type="gram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!</w:t>
      </w:r>
      <w:proofErr w:type="gram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!!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01133" w:rsidRPr="00601133" w:rsidRDefault="00975274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ab/>
      </w:r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Анализ пожаров на территории г. </w:t>
      </w:r>
      <w:proofErr w:type="spellStart"/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Искитима</w:t>
      </w:r>
      <w:proofErr w:type="spellEnd"/>
      <w:r w:rsidR="00601133" w:rsidRPr="00601133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и Искитимского района  показывает, что основной рост пожаров происходит в осеннее - зимний период, поэтому нельзя забывать о безопасности своего жилища.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</w:t>
      </w:r>
      <w:r w:rsid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 этой связи,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ОНДиПР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по г.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Искитиму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и </w:t>
      </w:r>
      <w:proofErr w:type="spellStart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Искитимскому</w:t>
      </w:r>
      <w:proofErr w:type="spellEnd"/>
      <w:r w:rsidRPr="00601133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району напоминает требование пожарной безопасности в частном жилом секторе:</w:t>
      </w:r>
    </w:p>
    <w:p w:rsidR="00601133" w:rsidRPr="00601133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  <w:t>ПЕЧНОЕ ОТОПЛЕНИЕ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отступок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) от конструкций из горючих материалов,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предтопочных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листах.</w:t>
      </w:r>
      <w:proofErr w:type="gramEnd"/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теплоизолирована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либо увеличена величина разделки (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отступки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).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Неисправные печи и другие отопительные приборы к эксплуатации не допускаются.</w:t>
      </w:r>
    </w:p>
    <w:p w:rsidR="00601133" w:rsidRPr="00601133" w:rsidRDefault="00601133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печного отопления запрещается: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а) оставлять без присмотра печи, которые топятся, а также поручать надзор за ними детям;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б) располагать топливо, другие горючие вещества и материалы на </w:t>
      </w:r>
      <w:proofErr w:type="spell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предтопочном</w:t>
      </w:r>
      <w:proofErr w:type="spell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листе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в) применять для розжига печей бензин, керосин, дизельное топливо и </w:t>
      </w:r>
      <w:proofErr w:type="gramStart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другие</w:t>
      </w:r>
      <w:proofErr w:type="gramEnd"/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легковоспламеняющиеся и горючие жидкости;</w:t>
      </w:r>
    </w:p>
    <w:p w:rsidR="00601133" w:rsidRPr="00601133" w:rsidRDefault="00601133" w:rsidP="00601133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г) перекаливать печи.</w:t>
      </w:r>
    </w:p>
    <w:p w:rsidR="00975274" w:rsidRPr="00975274" w:rsidRDefault="00601133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601133">
        <w:rPr>
          <w:rFonts w:ascii="Times New Roman" w:eastAsia="Times New Roman" w:hAnsi="Times New Roman" w:cs="Times New Roman"/>
          <w:sz w:val="18"/>
          <w:szCs w:val="18"/>
          <w:lang w:eastAsia="ru-RU"/>
        </w:rPr>
        <w:t>Зола и шлак, выгребаемые из топок, должны быть залиты водой и удалены в специально отведенное для них</w:t>
      </w:r>
      <w:r w:rsid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975274"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место.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расстоянии</w:t>
      </w:r>
      <w:proofErr w:type="gram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не менее 0,7 метра от печей, а от топочных отверстий - не менее 1,25 метра.</w:t>
      </w:r>
    </w:p>
    <w:p w:rsidR="00975274" w:rsidRPr="00975274" w:rsidRDefault="00975274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При эксплуатации электрооборудования запрещается: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71120</wp:posOffset>
            </wp:positionV>
            <wp:extent cx="3304540" cy="1766570"/>
            <wp:effectExtent l="0" t="0" r="0" b="508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66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б) пользоваться розетками, рубильниками, другими </w:t>
      </w:r>
      <w:proofErr w:type="spell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электроустановочными</w:t>
      </w:r>
      <w:proofErr w:type="spell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изделиями с повреждениями;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в) эксплуатировать светильники со снятыми колпаками (</w:t>
      </w:r>
      <w:proofErr w:type="spellStart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рассеивателями</w:t>
      </w:r>
      <w:proofErr w:type="spellEnd"/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t>е)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ж)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sz w:val="18"/>
          <w:szCs w:val="18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49530</wp:posOffset>
            </wp:positionV>
            <wp:extent cx="3533140" cy="2112010"/>
            <wp:effectExtent l="0" t="0" r="0" b="254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112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извещателя</w:t>
      </w:r>
      <w:proofErr w:type="spellEnd"/>
      <w:r w:rsidRPr="00975274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 xml:space="preserve">. </w:t>
      </w:r>
      <w:proofErr w:type="spell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>Извещатель</w:t>
      </w:r>
      <w:proofErr w:type="spellEnd"/>
      <w:r w:rsidRPr="00975274">
        <w:rPr>
          <w:rFonts w:ascii="Times New Roman" w:eastAsia="Times New Roman" w:hAnsi="Times New Roman" w:cs="Times New Roman"/>
          <w:b/>
          <w:sz w:val="18"/>
          <w:szCs w:val="18"/>
          <w:lang w:val="ru-RU" w:eastAsia="ru-RU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</w:t>
      </w:r>
      <w:proofErr w:type="gramEnd"/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сотового «101, 112» </w:t>
      </w:r>
    </w:p>
    <w:p w:rsidR="00975274" w:rsidRPr="00975274" w:rsidRDefault="00975274" w:rsidP="00975274">
      <w:pPr>
        <w:adjustRightInd w:val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Помните!!!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наступает административная ответственность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, при этом виновные лица могут подвергнуться штрафу в размере: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Граждане от 5000 до 50 000 рублей;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- Должностные лица   от 20 000 до 100 000 рублей; 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Индивидуальные предприниматели от 40 000 до 100 000 рублей;</w:t>
      </w:r>
    </w:p>
    <w:p w:rsidR="00975274" w:rsidRPr="00975274" w:rsidRDefault="00975274" w:rsidP="00975274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- Юридические лица от 300 000 до 2 000 000 рублей</w:t>
      </w:r>
    </w:p>
    <w:p w:rsidR="00601133" w:rsidRDefault="00975274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ab/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А за те же нарушения, которые привели к тяжким последствиям (гибель, травмы) наступает 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уголовная ответственность</w:t>
      </w:r>
      <w:r w:rsidRPr="0097527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, за что УК РФ предусматривается лишение свободы.</w:t>
      </w:r>
    </w:p>
    <w:p w:rsidR="0066562E" w:rsidRDefault="0066562E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6562E" w:rsidRDefault="0066562E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472775" cy="3891063"/>
            <wp:effectExtent l="0" t="0" r="0" b="0"/>
            <wp:docPr id="7" name="Рисунок 7" descr="C:\Users\Home\Desktop\ПБ 15.01.2024\Ург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Б 15.01.2024\Ургу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69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3210128" cy="3891063"/>
            <wp:effectExtent l="0" t="0" r="0" b="0"/>
            <wp:docPr id="8" name="Рисунок 8" descr="C:\Users\Home\Desktop\ПБ 15.01.2024\Ургу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Б 15.01.2024\Ургун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07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2E" w:rsidRDefault="0066562E" w:rsidP="00975274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66562E" w:rsidRDefault="00AB12B2" w:rsidP="0066562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B35E14" wp14:editId="752D1342">
            <wp:extent cx="1177047" cy="50457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9" cy="50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</w:t>
      </w:r>
      <w:r w:rsidR="0066562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6562E" w:rsidRP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В Новосибирской области провели </w:t>
      </w:r>
      <w:proofErr w:type="gramStart"/>
      <w:r w:rsidR="0066562E" w:rsidRP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государственную</w:t>
      </w:r>
      <w:proofErr w:type="gramEnd"/>
      <w:r w:rsidR="0066562E" w:rsidRP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</w:t>
      </w:r>
      <w:r w:rsid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</w:t>
      </w:r>
    </w:p>
    <w:p w:rsidR="0066562E" w:rsidRDefault="0066562E" w:rsidP="0066562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</w:t>
      </w:r>
      <w:r w:rsidRP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кадастровую оценку почти двух миллионов объектов </w:t>
      </w: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</w:t>
      </w:r>
    </w:p>
    <w:p w:rsidR="009A22CB" w:rsidRDefault="0066562E" w:rsidP="0066562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                      </w:t>
      </w:r>
      <w:r w:rsidRPr="0066562E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капитального строительства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В конце 2023 года в Новосибирской области в Единый государственный реестр недвижимости внесены результаты государственной кадастровой оценки 1944094 объектов капитального строительства - зданий, помещений, сооружений, объектов незавершенного строительства, </w:t>
      </w:r>
      <w:proofErr w:type="spell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машино</w:t>
      </w:r>
      <w:proofErr w:type="spell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>-мест.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Результаты оценки утверждены приказом Департамента имущества и земельных отношений Новосибирской области от 03.11.2023 № 3533-НПА. Указанный приказ и приложения к нему опубликованы в сетевом издании «Официальный интернет-портал правовой информации Новосибирской области» www.nsopravo.ru от 03.11.2023, а также размещены на сайте Департамента имущества и земельных отношений Новосибирской области в разделе </w:t>
      </w:r>
      <w:hyperlink r:id="rId16" w:history="1">
        <w:r w:rsidRPr="0066562E">
          <w:rPr>
            <w:rFonts w:ascii="Times New Roman" w:hAnsi="Times New Roman" w:cs="Times New Roman"/>
            <w:color w:val="0000FF"/>
            <w:sz w:val="18"/>
            <w:szCs w:val="18"/>
            <w:u w:val="single"/>
            <w:lang w:eastAsia="ru-RU"/>
          </w:rPr>
          <w:t>«Деятельность/Государственная кадастровая оценка»</w:t>
        </w:r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>.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lastRenderedPageBreak/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Новая кадастровая стоимость применяется с 1 января 2024 года.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В случае наличия вопросов по оценке объектов капитального строительства заинтересованные лица могут обратиться в государственное бюджетное учреждение Новосибирской области «</w:t>
      </w:r>
      <w:proofErr w:type="gram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Новосибирский</w:t>
      </w:r>
      <w:proofErr w:type="gram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 центр кадастровой оценки и инвентаризации» (ГБУ НСО «ЦКО и БТИ»), которое выполняло данную работу, и получить соответствующие разъяснения. 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Обратиться в ГБУ НСО «ЦКО и БТИ» можно: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66562E">
        <w:rPr>
          <w:rFonts w:ascii="Times New Roman" w:hAnsi="Times New Roman" w:cs="Times New Roman"/>
          <w:sz w:val="18"/>
          <w:szCs w:val="18"/>
          <w:lang w:eastAsia="ru-RU"/>
        </w:rPr>
        <w:t>- по телефонам: 8 (383) 217-22-04, 8 (383) 221-81-18, 8 (383) 221-35-12;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66562E">
        <w:rPr>
          <w:rFonts w:ascii="Times New Roman" w:hAnsi="Times New Roman" w:cs="Times New Roman"/>
          <w:sz w:val="18"/>
          <w:szCs w:val="18"/>
          <w:lang w:eastAsia="ru-RU"/>
        </w:rPr>
        <w:t>- почтовым отправлением: ГБУ НСО «ЦКО и БТИ», 630004, Новосибирская область, г. Новосибирск, ул. Сибирская, 15;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66562E">
        <w:rPr>
          <w:rFonts w:ascii="Times New Roman" w:hAnsi="Times New Roman" w:cs="Times New Roman"/>
          <w:sz w:val="18"/>
          <w:szCs w:val="18"/>
          <w:lang w:eastAsia="ru-RU"/>
        </w:rPr>
        <w:t>- по электронной почте: kanc@noti.ru, ocenka@noti.ru.</w:t>
      </w:r>
    </w:p>
    <w:p w:rsid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Официальный сайт ГБУ НСО «ЦКО и БТИ»: </w:t>
      </w:r>
      <w:hyperlink r:id="rId17" w:history="1">
        <w:r w:rsidRPr="00794CD9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http://www.noti.ru/</w:t>
        </w:r>
      </w:hyperlink>
    </w:p>
    <w:p w:rsid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6562E" w:rsidRDefault="0066562E" w:rsidP="0066562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117D112" wp14:editId="49BC75B5">
            <wp:extent cx="1177047" cy="5045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69" cy="50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 w:rsidRPr="0066562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Какой документ подтверждает право </w:t>
      </w:r>
    </w:p>
    <w:p w:rsidR="0066562E" w:rsidRPr="0066562E" w:rsidRDefault="0066562E" w:rsidP="0066562E">
      <w:pP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                                                                                                                  </w:t>
      </w:r>
      <w:r w:rsidRPr="0066562E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>собственности на недвижимость?</w:t>
      </w:r>
    </w:p>
    <w:p w:rsidR="0066562E" w:rsidRDefault="0066562E" w:rsidP="0066562E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С вступлением в силу закона о государственной регистрации недвижимости» на замену свидетельству пришли выписки из Единого государственного реестра недвижимости (ЕГРН). Документ выдается собственнику после регистрации права на недвижимость.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bCs/>
          <w:sz w:val="18"/>
          <w:szCs w:val="18"/>
          <w:lang w:eastAsia="ru-RU"/>
        </w:rPr>
        <w:t>Выписка из ЕГРН необходима при проведении сделок с недвижимостью, использовании объекта в качестве залога, оспаривании сделок в суде, открытии наследства, оформлении завещания и др.</w:t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b/>
          <w:bCs/>
          <w:sz w:val="18"/>
          <w:szCs w:val="18"/>
          <w:lang w:eastAsia="ru-RU"/>
        </w:rPr>
      </w:pP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Выписки бывают разных видов. Наиболее востребованная — выписка об основных характеристиках и зарегистрированных правах на объект недвижимости</w:t>
      </w:r>
      <w:proofErr w:type="gram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.</w:t>
      </w:r>
      <w:proofErr w:type="gram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с</w:t>
      </w:r>
      <w:proofErr w:type="gram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>одержит описание объекта и информацию о его владельце, типе собственности, наличии ограничений, арестов и обременений.</w:t>
      </w:r>
      <w:r w:rsidRPr="0066562E">
        <w:rPr>
          <w:rFonts w:ascii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Выписка не имеет определенного срока действия. 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Заказать выписки из ЕГРН можно в любом отделении МФЦ или через </w:t>
      </w:r>
      <w:hyperlink r:id="rId18" w:history="1"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 xml:space="preserve">электронные сервисы </w:t>
        </w:r>
      </w:hyperlink>
      <w:hyperlink r:id="rId19" w:history="1">
        <w:proofErr w:type="spellStart"/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Росреестра</w:t>
        </w:r>
        <w:proofErr w:type="spellEnd"/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, </w:t>
      </w:r>
      <w:hyperlink r:id="rId20" w:history="1">
        <w:proofErr w:type="spellStart"/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Роскадастра</w:t>
        </w:r>
        <w:proofErr w:type="spellEnd"/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 и на </w:t>
      </w:r>
      <w:proofErr w:type="spell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Госуслугах</w:t>
      </w:r>
      <w:proofErr w:type="spell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. </w:t>
      </w:r>
    </w:p>
    <w:p w:rsid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ab/>
      </w:r>
      <w:r w:rsidRPr="0066562E">
        <w:rPr>
          <w:rFonts w:ascii="Times New Roman" w:hAnsi="Times New Roman" w:cs="Times New Roman"/>
          <w:sz w:val="18"/>
          <w:szCs w:val="18"/>
          <w:lang w:eastAsia="ru-RU"/>
        </w:rPr>
        <w:t>Напомним, что филиал ППК «</w:t>
      </w:r>
      <w:proofErr w:type="spellStart"/>
      <w:r w:rsidRPr="0066562E">
        <w:rPr>
          <w:rFonts w:ascii="Times New Roman" w:hAnsi="Times New Roman" w:cs="Times New Roman"/>
          <w:sz w:val="18"/>
          <w:szCs w:val="18"/>
          <w:lang w:eastAsia="ru-RU"/>
        </w:rPr>
        <w:t>Роскадастр</w:t>
      </w:r>
      <w:proofErr w:type="spellEnd"/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» по Новосибирской области предоставляет услуги по выездному обслуживанию граждан. Сотрудники ведомства оперативно приедут в любое удобное для заявителя место, помогут оформить документы и после их обработки доставят результат заявителю.  Подать заявку на выездной прием или курьерскую доставку документов можно через сервис выездного обслуживания </w:t>
      </w:r>
      <w:hyperlink r:id="rId21" w:history="1"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регионального Роскадастра</w:t>
        </w:r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 xml:space="preserve">: </w:t>
      </w:r>
      <w:hyperlink r:id="rId22" w:history="1"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https://kadastr.ru/services/vyezdnoe-obsluzhivanie/</w:t>
        </w:r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>; по телефону: 8 (383) 349-95-69, доб. 3; по электронной почте: </w:t>
      </w:r>
      <w:hyperlink r:id="rId23" w:history="1">
        <w:r w:rsidRPr="0066562E">
          <w:rPr>
            <w:rStyle w:val="aa"/>
            <w:rFonts w:ascii="Times New Roman" w:hAnsi="Times New Roman" w:cs="Times New Roman"/>
            <w:sz w:val="18"/>
            <w:szCs w:val="18"/>
            <w:lang w:eastAsia="ru-RU"/>
          </w:rPr>
          <w:t>vpd@54.kadastr.ru</w:t>
        </w:r>
      </w:hyperlink>
      <w:r w:rsidRPr="0066562E">
        <w:rPr>
          <w:rFonts w:ascii="Times New Roman" w:hAnsi="Times New Roman" w:cs="Times New Roman"/>
          <w:sz w:val="18"/>
          <w:szCs w:val="18"/>
          <w:lang w:eastAsia="ru-RU"/>
        </w:rPr>
        <w:t>.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 </w:t>
      </w:r>
    </w:p>
    <w:p w:rsidR="0066562E" w:rsidRPr="0066562E" w:rsidRDefault="0066562E" w:rsidP="0066562E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center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>
        <w:rPr>
          <w:rFonts w:ascii="Segoe UI" w:eastAsia="Times New Roman" w:hAnsi="Segoe UI" w:cs="Segoe U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9050" cy="2198451"/>
            <wp:effectExtent l="0" t="0" r="0" b="0"/>
            <wp:docPr id="10" name="Рисунок 10" descr="C:\Users\Home\Desktop\Росреестр 16.01.2024\Какой документ подтверждает право собственности на недвижим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осреестр 16.01.2024\Какой документ подтверждает право собственности на недвижимость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84" cy="22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2E" w:rsidRP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</w:p>
    <w:p w:rsidR="0066562E" w:rsidRPr="0066562E" w:rsidRDefault="0066562E" w:rsidP="0066562E">
      <w:pPr>
        <w:autoSpaceDE w:val="0"/>
        <w:autoSpaceDN w:val="0"/>
        <w:adjustRightInd w:val="0"/>
        <w:spacing w:line="276" w:lineRule="auto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6562E" w:rsidRPr="0066562E" w:rsidRDefault="0066562E" w:rsidP="0066562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A22CB" w:rsidRDefault="009A22CB" w:rsidP="009A22C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E67D1" w:rsidRPr="00AF0923" w:rsidRDefault="002E67D1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495"/>
      </w:tblGrid>
      <w:tr w:rsidR="001D2012" w:rsidRPr="001D2012" w:rsidTr="00ED1660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2F4A18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25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26" w:history="1">
              <w:r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ED1660">
      <w:type w:val="continuous"/>
      <w:pgSz w:w="11906" w:h="16838"/>
      <w:pgMar w:top="426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A18" w:rsidRDefault="002F4A18" w:rsidP="00076E05">
      <w:r>
        <w:separator/>
      </w:r>
    </w:p>
  </w:endnote>
  <w:endnote w:type="continuationSeparator" w:id="0">
    <w:p w:rsidR="002F4A18" w:rsidRDefault="002F4A18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A18" w:rsidRDefault="002F4A18" w:rsidP="00076E05">
      <w:r>
        <w:separator/>
      </w:r>
    </w:p>
  </w:footnote>
  <w:footnote w:type="continuationSeparator" w:id="0">
    <w:p w:rsidR="002F4A18" w:rsidRDefault="002F4A18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13F31"/>
    <w:multiLevelType w:val="multilevel"/>
    <w:tmpl w:val="FE5A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E6F57"/>
    <w:multiLevelType w:val="hybridMultilevel"/>
    <w:tmpl w:val="5008C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A2F098A"/>
    <w:multiLevelType w:val="hybridMultilevel"/>
    <w:tmpl w:val="F74E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64143"/>
    <w:multiLevelType w:val="hybridMultilevel"/>
    <w:tmpl w:val="A9E07CF8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CD2E812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072BF"/>
    <w:multiLevelType w:val="hybridMultilevel"/>
    <w:tmpl w:val="226E3C0A"/>
    <w:lvl w:ilvl="0" w:tplc="8E90ABE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0">
    <w:nsid w:val="68E61096"/>
    <w:multiLevelType w:val="hybridMultilevel"/>
    <w:tmpl w:val="DD98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77E71"/>
    <w:multiLevelType w:val="hybridMultilevel"/>
    <w:tmpl w:val="F1BEB3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AFB3D33"/>
    <w:multiLevelType w:val="hybridMultilevel"/>
    <w:tmpl w:val="79D44E5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61291"/>
    <w:multiLevelType w:val="hybridMultilevel"/>
    <w:tmpl w:val="CEB200B4"/>
    <w:lvl w:ilvl="0" w:tplc="01904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11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14"/>
  </w:num>
  <w:num w:numId="14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2651"/>
    <w:rsid w:val="00013B16"/>
    <w:rsid w:val="00030355"/>
    <w:rsid w:val="000322E6"/>
    <w:rsid w:val="0004297F"/>
    <w:rsid w:val="0004542B"/>
    <w:rsid w:val="000472F5"/>
    <w:rsid w:val="0005003E"/>
    <w:rsid w:val="0005099D"/>
    <w:rsid w:val="00050B9A"/>
    <w:rsid w:val="00061684"/>
    <w:rsid w:val="0006293A"/>
    <w:rsid w:val="00062A4E"/>
    <w:rsid w:val="00063498"/>
    <w:rsid w:val="00064682"/>
    <w:rsid w:val="0006669F"/>
    <w:rsid w:val="00070FCB"/>
    <w:rsid w:val="00071C25"/>
    <w:rsid w:val="00076E05"/>
    <w:rsid w:val="00077006"/>
    <w:rsid w:val="00080BF4"/>
    <w:rsid w:val="00081AA1"/>
    <w:rsid w:val="00086E06"/>
    <w:rsid w:val="0009217A"/>
    <w:rsid w:val="0009600F"/>
    <w:rsid w:val="000A0100"/>
    <w:rsid w:val="000A24C0"/>
    <w:rsid w:val="000A615D"/>
    <w:rsid w:val="000A66E5"/>
    <w:rsid w:val="000B699E"/>
    <w:rsid w:val="000C0A9D"/>
    <w:rsid w:val="000C0E0A"/>
    <w:rsid w:val="000C59E7"/>
    <w:rsid w:val="000D3CB7"/>
    <w:rsid w:val="000D3FDA"/>
    <w:rsid w:val="000D4B95"/>
    <w:rsid w:val="000E129C"/>
    <w:rsid w:val="000E7880"/>
    <w:rsid w:val="000F43AE"/>
    <w:rsid w:val="00106552"/>
    <w:rsid w:val="00106D28"/>
    <w:rsid w:val="0011739A"/>
    <w:rsid w:val="00120838"/>
    <w:rsid w:val="00122C75"/>
    <w:rsid w:val="0012382C"/>
    <w:rsid w:val="00124055"/>
    <w:rsid w:val="00134CE3"/>
    <w:rsid w:val="00136403"/>
    <w:rsid w:val="0014275A"/>
    <w:rsid w:val="00145C5D"/>
    <w:rsid w:val="00153491"/>
    <w:rsid w:val="00154441"/>
    <w:rsid w:val="001571CE"/>
    <w:rsid w:val="0016008D"/>
    <w:rsid w:val="00167BBD"/>
    <w:rsid w:val="001708CA"/>
    <w:rsid w:val="0017177A"/>
    <w:rsid w:val="00180E5E"/>
    <w:rsid w:val="00182DF2"/>
    <w:rsid w:val="00193EAC"/>
    <w:rsid w:val="001945CA"/>
    <w:rsid w:val="001A220D"/>
    <w:rsid w:val="001B1500"/>
    <w:rsid w:val="001B4501"/>
    <w:rsid w:val="001B6F70"/>
    <w:rsid w:val="001C0084"/>
    <w:rsid w:val="001C0A5F"/>
    <w:rsid w:val="001D2012"/>
    <w:rsid w:val="001D58B2"/>
    <w:rsid w:val="001E28BE"/>
    <w:rsid w:val="001F4CDB"/>
    <w:rsid w:val="001F74B3"/>
    <w:rsid w:val="001F7714"/>
    <w:rsid w:val="00201B87"/>
    <w:rsid w:val="002021F9"/>
    <w:rsid w:val="002027BE"/>
    <w:rsid w:val="0020496D"/>
    <w:rsid w:val="00211E93"/>
    <w:rsid w:val="00212A1A"/>
    <w:rsid w:val="00214518"/>
    <w:rsid w:val="002236BA"/>
    <w:rsid w:val="00226AAE"/>
    <w:rsid w:val="00227294"/>
    <w:rsid w:val="00227CCE"/>
    <w:rsid w:val="0023322D"/>
    <w:rsid w:val="00241F8B"/>
    <w:rsid w:val="00245798"/>
    <w:rsid w:val="0024742B"/>
    <w:rsid w:val="00262934"/>
    <w:rsid w:val="00281AA2"/>
    <w:rsid w:val="00293227"/>
    <w:rsid w:val="002A0347"/>
    <w:rsid w:val="002A57B1"/>
    <w:rsid w:val="002A69EB"/>
    <w:rsid w:val="002A7843"/>
    <w:rsid w:val="002B2666"/>
    <w:rsid w:val="002B52FC"/>
    <w:rsid w:val="002B67D9"/>
    <w:rsid w:val="002B794A"/>
    <w:rsid w:val="002D62AD"/>
    <w:rsid w:val="002E02DF"/>
    <w:rsid w:val="002E1C94"/>
    <w:rsid w:val="002E453B"/>
    <w:rsid w:val="002E6238"/>
    <w:rsid w:val="002E67D1"/>
    <w:rsid w:val="002E68B2"/>
    <w:rsid w:val="002F351A"/>
    <w:rsid w:val="002F4A18"/>
    <w:rsid w:val="002F5591"/>
    <w:rsid w:val="002F5641"/>
    <w:rsid w:val="00310050"/>
    <w:rsid w:val="003344E8"/>
    <w:rsid w:val="0033781E"/>
    <w:rsid w:val="00346A5E"/>
    <w:rsid w:val="0035040A"/>
    <w:rsid w:val="003573D8"/>
    <w:rsid w:val="00362196"/>
    <w:rsid w:val="0036467E"/>
    <w:rsid w:val="003677C3"/>
    <w:rsid w:val="00367B46"/>
    <w:rsid w:val="003727E1"/>
    <w:rsid w:val="00377E0E"/>
    <w:rsid w:val="00386995"/>
    <w:rsid w:val="00386E24"/>
    <w:rsid w:val="00387E39"/>
    <w:rsid w:val="00393FB4"/>
    <w:rsid w:val="0039484B"/>
    <w:rsid w:val="003A0809"/>
    <w:rsid w:val="003B464D"/>
    <w:rsid w:val="003B4976"/>
    <w:rsid w:val="003C282C"/>
    <w:rsid w:val="003C5564"/>
    <w:rsid w:val="003D6F5D"/>
    <w:rsid w:val="003E4984"/>
    <w:rsid w:val="003F50A5"/>
    <w:rsid w:val="003F556A"/>
    <w:rsid w:val="00401969"/>
    <w:rsid w:val="004215DF"/>
    <w:rsid w:val="004241B9"/>
    <w:rsid w:val="004246DC"/>
    <w:rsid w:val="00435040"/>
    <w:rsid w:val="0043645D"/>
    <w:rsid w:val="00436C1A"/>
    <w:rsid w:val="00436CCC"/>
    <w:rsid w:val="0044310C"/>
    <w:rsid w:val="00443AA9"/>
    <w:rsid w:val="004512EC"/>
    <w:rsid w:val="00454BF2"/>
    <w:rsid w:val="00454EC5"/>
    <w:rsid w:val="00457DE9"/>
    <w:rsid w:val="00461BCF"/>
    <w:rsid w:val="00464447"/>
    <w:rsid w:val="004851D4"/>
    <w:rsid w:val="004912ED"/>
    <w:rsid w:val="004947D1"/>
    <w:rsid w:val="00494972"/>
    <w:rsid w:val="00495371"/>
    <w:rsid w:val="0049789E"/>
    <w:rsid w:val="004A29AB"/>
    <w:rsid w:val="004A720F"/>
    <w:rsid w:val="004A72BC"/>
    <w:rsid w:val="004A7C2B"/>
    <w:rsid w:val="004B02E7"/>
    <w:rsid w:val="004B7CEA"/>
    <w:rsid w:val="004C1A6E"/>
    <w:rsid w:val="004C693E"/>
    <w:rsid w:val="004C6F3C"/>
    <w:rsid w:val="004C7CAE"/>
    <w:rsid w:val="004D4ACC"/>
    <w:rsid w:val="004E03CD"/>
    <w:rsid w:val="004F0645"/>
    <w:rsid w:val="004F4C30"/>
    <w:rsid w:val="00503858"/>
    <w:rsid w:val="00514164"/>
    <w:rsid w:val="00514F17"/>
    <w:rsid w:val="0053200F"/>
    <w:rsid w:val="00534998"/>
    <w:rsid w:val="00537360"/>
    <w:rsid w:val="005466F2"/>
    <w:rsid w:val="00547BFC"/>
    <w:rsid w:val="00564A56"/>
    <w:rsid w:val="005704A6"/>
    <w:rsid w:val="00576F69"/>
    <w:rsid w:val="005775E7"/>
    <w:rsid w:val="005822B0"/>
    <w:rsid w:val="00582CEA"/>
    <w:rsid w:val="00584831"/>
    <w:rsid w:val="005856F9"/>
    <w:rsid w:val="00590C21"/>
    <w:rsid w:val="00594093"/>
    <w:rsid w:val="005958FA"/>
    <w:rsid w:val="005A321F"/>
    <w:rsid w:val="005A5CB5"/>
    <w:rsid w:val="005B1E2E"/>
    <w:rsid w:val="005C138A"/>
    <w:rsid w:val="005C3DA3"/>
    <w:rsid w:val="005C523A"/>
    <w:rsid w:val="005C6B81"/>
    <w:rsid w:val="005C6FE1"/>
    <w:rsid w:val="005C765C"/>
    <w:rsid w:val="005D1107"/>
    <w:rsid w:val="005E61EB"/>
    <w:rsid w:val="005E7118"/>
    <w:rsid w:val="005F6324"/>
    <w:rsid w:val="005F7968"/>
    <w:rsid w:val="00601133"/>
    <w:rsid w:val="00603889"/>
    <w:rsid w:val="00604679"/>
    <w:rsid w:val="00605B24"/>
    <w:rsid w:val="006150F4"/>
    <w:rsid w:val="00621082"/>
    <w:rsid w:val="006243C3"/>
    <w:rsid w:val="006316B5"/>
    <w:rsid w:val="00632FC1"/>
    <w:rsid w:val="00643ED1"/>
    <w:rsid w:val="00653279"/>
    <w:rsid w:val="00654503"/>
    <w:rsid w:val="00657EC6"/>
    <w:rsid w:val="00663F89"/>
    <w:rsid w:val="0066486A"/>
    <w:rsid w:val="0066562E"/>
    <w:rsid w:val="00673955"/>
    <w:rsid w:val="00685283"/>
    <w:rsid w:val="00687A4C"/>
    <w:rsid w:val="0069179D"/>
    <w:rsid w:val="0069598B"/>
    <w:rsid w:val="006A1EA4"/>
    <w:rsid w:val="006A5E11"/>
    <w:rsid w:val="006A6363"/>
    <w:rsid w:val="006B256B"/>
    <w:rsid w:val="006B56A9"/>
    <w:rsid w:val="006B5F48"/>
    <w:rsid w:val="006C4C72"/>
    <w:rsid w:val="006C5922"/>
    <w:rsid w:val="006C5ADB"/>
    <w:rsid w:val="006D018F"/>
    <w:rsid w:val="006D7F8D"/>
    <w:rsid w:val="006F09F3"/>
    <w:rsid w:val="007005E5"/>
    <w:rsid w:val="007014F8"/>
    <w:rsid w:val="00710A2E"/>
    <w:rsid w:val="00712974"/>
    <w:rsid w:val="00715AF3"/>
    <w:rsid w:val="00716BBE"/>
    <w:rsid w:val="007177A7"/>
    <w:rsid w:val="007201D3"/>
    <w:rsid w:val="0072273D"/>
    <w:rsid w:val="00723361"/>
    <w:rsid w:val="00733F77"/>
    <w:rsid w:val="00736DB5"/>
    <w:rsid w:val="00752CBD"/>
    <w:rsid w:val="007538E8"/>
    <w:rsid w:val="00760A1F"/>
    <w:rsid w:val="00760B0B"/>
    <w:rsid w:val="00770C9C"/>
    <w:rsid w:val="00770EF2"/>
    <w:rsid w:val="00777DBE"/>
    <w:rsid w:val="0078192B"/>
    <w:rsid w:val="00784FAC"/>
    <w:rsid w:val="00786B5C"/>
    <w:rsid w:val="0079578A"/>
    <w:rsid w:val="007A66FE"/>
    <w:rsid w:val="007C2E8C"/>
    <w:rsid w:val="007C44B0"/>
    <w:rsid w:val="007C685C"/>
    <w:rsid w:val="007C79B7"/>
    <w:rsid w:val="007D0364"/>
    <w:rsid w:val="007D139D"/>
    <w:rsid w:val="007D5CFB"/>
    <w:rsid w:val="007E06BA"/>
    <w:rsid w:val="007E1332"/>
    <w:rsid w:val="007E3F96"/>
    <w:rsid w:val="007E4A7B"/>
    <w:rsid w:val="007E75D1"/>
    <w:rsid w:val="007E7A07"/>
    <w:rsid w:val="007F050C"/>
    <w:rsid w:val="007F4FE4"/>
    <w:rsid w:val="00801A72"/>
    <w:rsid w:val="00802A6B"/>
    <w:rsid w:val="00814D39"/>
    <w:rsid w:val="008200E9"/>
    <w:rsid w:val="00826343"/>
    <w:rsid w:val="00835CC1"/>
    <w:rsid w:val="00836A03"/>
    <w:rsid w:val="00836E2E"/>
    <w:rsid w:val="00842754"/>
    <w:rsid w:val="00843A10"/>
    <w:rsid w:val="00845DE1"/>
    <w:rsid w:val="0085279A"/>
    <w:rsid w:val="0085398E"/>
    <w:rsid w:val="0086001E"/>
    <w:rsid w:val="008627DC"/>
    <w:rsid w:val="0086428C"/>
    <w:rsid w:val="00864E5B"/>
    <w:rsid w:val="00874187"/>
    <w:rsid w:val="00876AC1"/>
    <w:rsid w:val="00881E96"/>
    <w:rsid w:val="00893945"/>
    <w:rsid w:val="00895E0A"/>
    <w:rsid w:val="00896737"/>
    <w:rsid w:val="00896ABA"/>
    <w:rsid w:val="00897B91"/>
    <w:rsid w:val="008A4EDD"/>
    <w:rsid w:val="008B06B5"/>
    <w:rsid w:val="008B4607"/>
    <w:rsid w:val="008B6D97"/>
    <w:rsid w:val="008B6EDB"/>
    <w:rsid w:val="008B79B8"/>
    <w:rsid w:val="008C0B13"/>
    <w:rsid w:val="008C62D4"/>
    <w:rsid w:val="008D0190"/>
    <w:rsid w:val="008D3BCE"/>
    <w:rsid w:val="008D5970"/>
    <w:rsid w:val="008D7D98"/>
    <w:rsid w:val="008E0AFB"/>
    <w:rsid w:val="008F0DC1"/>
    <w:rsid w:val="008F38F2"/>
    <w:rsid w:val="008F3A93"/>
    <w:rsid w:val="00900062"/>
    <w:rsid w:val="00903B5F"/>
    <w:rsid w:val="00904B33"/>
    <w:rsid w:val="009053CD"/>
    <w:rsid w:val="009073F2"/>
    <w:rsid w:val="009133DE"/>
    <w:rsid w:val="009140AF"/>
    <w:rsid w:val="00914BA1"/>
    <w:rsid w:val="00922DDC"/>
    <w:rsid w:val="00923A87"/>
    <w:rsid w:val="00924324"/>
    <w:rsid w:val="00931142"/>
    <w:rsid w:val="00935855"/>
    <w:rsid w:val="009514AC"/>
    <w:rsid w:val="00952DC1"/>
    <w:rsid w:val="009602DB"/>
    <w:rsid w:val="0096065D"/>
    <w:rsid w:val="0096335C"/>
    <w:rsid w:val="00975274"/>
    <w:rsid w:val="009866C3"/>
    <w:rsid w:val="009954F6"/>
    <w:rsid w:val="009A057E"/>
    <w:rsid w:val="009A22CB"/>
    <w:rsid w:val="009A31C4"/>
    <w:rsid w:val="009A6860"/>
    <w:rsid w:val="009A70F9"/>
    <w:rsid w:val="009B14E8"/>
    <w:rsid w:val="009B3321"/>
    <w:rsid w:val="009B75FC"/>
    <w:rsid w:val="009B786E"/>
    <w:rsid w:val="009C21BE"/>
    <w:rsid w:val="009C3E3A"/>
    <w:rsid w:val="009C4449"/>
    <w:rsid w:val="009C60BD"/>
    <w:rsid w:val="009D0A2A"/>
    <w:rsid w:val="009D2267"/>
    <w:rsid w:val="009E2444"/>
    <w:rsid w:val="009E2C3F"/>
    <w:rsid w:val="009F1485"/>
    <w:rsid w:val="009F1D4E"/>
    <w:rsid w:val="009F3CEB"/>
    <w:rsid w:val="00A12199"/>
    <w:rsid w:val="00A13C4D"/>
    <w:rsid w:val="00A1475E"/>
    <w:rsid w:val="00A21724"/>
    <w:rsid w:val="00A22859"/>
    <w:rsid w:val="00A32DEA"/>
    <w:rsid w:val="00A417C8"/>
    <w:rsid w:val="00A43461"/>
    <w:rsid w:val="00A4365C"/>
    <w:rsid w:val="00A44F29"/>
    <w:rsid w:val="00A535E6"/>
    <w:rsid w:val="00A60CA5"/>
    <w:rsid w:val="00A6324D"/>
    <w:rsid w:val="00A66AF2"/>
    <w:rsid w:val="00A66DA6"/>
    <w:rsid w:val="00A72E92"/>
    <w:rsid w:val="00A734CF"/>
    <w:rsid w:val="00A96609"/>
    <w:rsid w:val="00A96A94"/>
    <w:rsid w:val="00A96F91"/>
    <w:rsid w:val="00AA332F"/>
    <w:rsid w:val="00AB12B2"/>
    <w:rsid w:val="00AB1911"/>
    <w:rsid w:val="00AC13CE"/>
    <w:rsid w:val="00AC19A4"/>
    <w:rsid w:val="00AD437E"/>
    <w:rsid w:val="00AD79D8"/>
    <w:rsid w:val="00AE119C"/>
    <w:rsid w:val="00AE65F0"/>
    <w:rsid w:val="00AE66FB"/>
    <w:rsid w:val="00AF0923"/>
    <w:rsid w:val="00AF2252"/>
    <w:rsid w:val="00AF36AE"/>
    <w:rsid w:val="00AF6B73"/>
    <w:rsid w:val="00B00A28"/>
    <w:rsid w:val="00B11BAD"/>
    <w:rsid w:val="00B156A2"/>
    <w:rsid w:val="00B17459"/>
    <w:rsid w:val="00B246D3"/>
    <w:rsid w:val="00B40AAA"/>
    <w:rsid w:val="00B51A4F"/>
    <w:rsid w:val="00B53BC5"/>
    <w:rsid w:val="00B60619"/>
    <w:rsid w:val="00B657C0"/>
    <w:rsid w:val="00B8079E"/>
    <w:rsid w:val="00B81C5F"/>
    <w:rsid w:val="00B87AB6"/>
    <w:rsid w:val="00B90769"/>
    <w:rsid w:val="00B922A5"/>
    <w:rsid w:val="00B96178"/>
    <w:rsid w:val="00B97A0A"/>
    <w:rsid w:val="00BA117C"/>
    <w:rsid w:val="00BA4775"/>
    <w:rsid w:val="00BA4EED"/>
    <w:rsid w:val="00BA4FE1"/>
    <w:rsid w:val="00BA6766"/>
    <w:rsid w:val="00BC120D"/>
    <w:rsid w:val="00BC1C23"/>
    <w:rsid w:val="00BD1B05"/>
    <w:rsid w:val="00BD3F98"/>
    <w:rsid w:val="00BE592A"/>
    <w:rsid w:val="00BF5DEC"/>
    <w:rsid w:val="00BF7EE6"/>
    <w:rsid w:val="00C043D9"/>
    <w:rsid w:val="00C14426"/>
    <w:rsid w:val="00C23564"/>
    <w:rsid w:val="00C26AEA"/>
    <w:rsid w:val="00C272F0"/>
    <w:rsid w:val="00C3334E"/>
    <w:rsid w:val="00C414D7"/>
    <w:rsid w:val="00C423A2"/>
    <w:rsid w:val="00C56E39"/>
    <w:rsid w:val="00C70D41"/>
    <w:rsid w:val="00C730C0"/>
    <w:rsid w:val="00C766E6"/>
    <w:rsid w:val="00C87DFC"/>
    <w:rsid w:val="00C90263"/>
    <w:rsid w:val="00C97BDE"/>
    <w:rsid w:val="00CA069D"/>
    <w:rsid w:val="00CA31EB"/>
    <w:rsid w:val="00CA7C5C"/>
    <w:rsid w:val="00CB3B53"/>
    <w:rsid w:val="00CB6DA2"/>
    <w:rsid w:val="00CC34E4"/>
    <w:rsid w:val="00CC5CCB"/>
    <w:rsid w:val="00CD1933"/>
    <w:rsid w:val="00CD6EA2"/>
    <w:rsid w:val="00CF2811"/>
    <w:rsid w:val="00D03DB1"/>
    <w:rsid w:val="00D15FD4"/>
    <w:rsid w:val="00D259E3"/>
    <w:rsid w:val="00D26EA1"/>
    <w:rsid w:val="00D308D7"/>
    <w:rsid w:val="00D3105C"/>
    <w:rsid w:val="00D36E96"/>
    <w:rsid w:val="00D4076F"/>
    <w:rsid w:val="00D43F47"/>
    <w:rsid w:val="00D46E7B"/>
    <w:rsid w:val="00D47987"/>
    <w:rsid w:val="00D57E3F"/>
    <w:rsid w:val="00D720F0"/>
    <w:rsid w:val="00D75F40"/>
    <w:rsid w:val="00D76182"/>
    <w:rsid w:val="00D80F9E"/>
    <w:rsid w:val="00D80FF0"/>
    <w:rsid w:val="00D86929"/>
    <w:rsid w:val="00D910E1"/>
    <w:rsid w:val="00D93040"/>
    <w:rsid w:val="00DA6FAF"/>
    <w:rsid w:val="00DB00C6"/>
    <w:rsid w:val="00DB1AC7"/>
    <w:rsid w:val="00DB73C3"/>
    <w:rsid w:val="00DB7C8C"/>
    <w:rsid w:val="00DC1888"/>
    <w:rsid w:val="00DC294F"/>
    <w:rsid w:val="00DC752C"/>
    <w:rsid w:val="00DD34BD"/>
    <w:rsid w:val="00DD4678"/>
    <w:rsid w:val="00DD7DE1"/>
    <w:rsid w:val="00DE185B"/>
    <w:rsid w:val="00DE2CF2"/>
    <w:rsid w:val="00DE2FB4"/>
    <w:rsid w:val="00DE381C"/>
    <w:rsid w:val="00DE3D69"/>
    <w:rsid w:val="00DE5220"/>
    <w:rsid w:val="00DE5DCD"/>
    <w:rsid w:val="00DF01B5"/>
    <w:rsid w:val="00E138EC"/>
    <w:rsid w:val="00E41215"/>
    <w:rsid w:val="00E463D0"/>
    <w:rsid w:val="00E549C0"/>
    <w:rsid w:val="00E55130"/>
    <w:rsid w:val="00E641B5"/>
    <w:rsid w:val="00E70187"/>
    <w:rsid w:val="00E709FF"/>
    <w:rsid w:val="00E778F8"/>
    <w:rsid w:val="00E77BCE"/>
    <w:rsid w:val="00E82B89"/>
    <w:rsid w:val="00E94F77"/>
    <w:rsid w:val="00E9723B"/>
    <w:rsid w:val="00EA5793"/>
    <w:rsid w:val="00EB0E92"/>
    <w:rsid w:val="00EB32C0"/>
    <w:rsid w:val="00EC0920"/>
    <w:rsid w:val="00EC1287"/>
    <w:rsid w:val="00EC47F2"/>
    <w:rsid w:val="00EC4E91"/>
    <w:rsid w:val="00ED0577"/>
    <w:rsid w:val="00ED1660"/>
    <w:rsid w:val="00ED3277"/>
    <w:rsid w:val="00ED4196"/>
    <w:rsid w:val="00ED7C72"/>
    <w:rsid w:val="00EE1E78"/>
    <w:rsid w:val="00EE3D5A"/>
    <w:rsid w:val="00EE6C96"/>
    <w:rsid w:val="00EE77E0"/>
    <w:rsid w:val="00EE7DBC"/>
    <w:rsid w:val="00F00403"/>
    <w:rsid w:val="00F05CCE"/>
    <w:rsid w:val="00F138BD"/>
    <w:rsid w:val="00F23D6A"/>
    <w:rsid w:val="00F2677F"/>
    <w:rsid w:val="00F34888"/>
    <w:rsid w:val="00F40802"/>
    <w:rsid w:val="00F50877"/>
    <w:rsid w:val="00F70429"/>
    <w:rsid w:val="00F715CB"/>
    <w:rsid w:val="00F82A18"/>
    <w:rsid w:val="00F833C3"/>
    <w:rsid w:val="00F84465"/>
    <w:rsid w:val="00F92492"/>
    <w:rsid w:val="00F9501A"/>
    <w:rsid w:val="00F97D75"/>
    <w:rsid w:val="00FA0DDC"/>
    <w:rsid w:val="00FA0EFE"/>
    <w:rsid w:val="00FB733E"/>
    <w:rsid w:val="00FC6BE5"/>
    <w:rsid w:val="00FC6E52"/>
    <w:rsid w:val="00FC70FE"/>
    <w:rsid w:val="00FD5E8E"/>
    <w:rsid w:val="00FE2436"/>
    <w:rsid w:val="00FE4DCA"/>
    <w:rsid w:val="00FE762F"/>
    <w:rsid w:val="00FE7DC6"/>
    <w:rsid w:val="00FF1E0B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787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0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osreestr.gov.ru/eservices/request_info_from_egrn/" TargetMode="External"/><Relationship Id="rId26" Type="http://schemas.openxmlformats.org/officeDocument/2006/relationships/hyperlink" Target="mailto:adm_ulib@ng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kadastr.ru/services/vyezdnoe-obsluzhivanie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noti.ru/" TargetMode="External"/><Relationship Id="rId25" Type="http://schemas.openxmlformats.org/officeDocument/2006/relationships/hyperlink" Target="https://admulybino.ns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zo.nso.ru/page/53" TargetMode="External"/><Relationship Id="rId20" Type="http://schemas.openxmlformats.org/officeDocument/2006/relationships/hyperlink" Target="https://kadastr.ru/services/zakaz-vypisok-iz-egrn3442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vpd@54.kadastr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rosreestr.gov.ru/eservices/request_info_from_egr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kadastr.ru/services/vyezdnoe-obsluzhivanie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41554-5C3F-42A9-8126-91474CC4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4</cp:revision>
  <cp:lastPrinted>2023-11-26T08:28:00Z</cp:lastPrinted>
  <dcterms:created xsi:type="dcterms:W3CDTF">2024-01-18T01:47:00Z</dcterms:created>
  <dcterms:modified xsi:type="dcterms:W3CDTF">2024-01-18T02:25:00Z</dcterms:modified>
</cp:coreProperties>
</file>